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55" w:rsidRPr="00AB1651" w:rsidRDefault="00704955" w:rsidP="00704955">
      <w:pPr>
        <w:pStyle w:val="NoSpacing"/>
        <w:jc w:val="center"/>
        <w:rPr>
          <w:rFonts w:ascii="Times New Roman" w:hAnsi="Times New Roman" w:cs="Times New Roman"/>
          <w:sz w:val="20"/>
          <w:szCs w:val="20"/>
        </w:rPr>
      </w:pPr>
      <w:r w:rsidRPr="00AB1651">
        <w:rPr>
          <w:rFonts w:ascii="Times New Roman" w:hAnsi="Times New Roman" w:cs="Times New Roman"/>
          <w:sz w:val="20"/>
          <w:szCs w:val="20"/>
        </w:rPr>
        <w:t>DAV AUTONOMOUS COLLEGE</w:t>
      </w:r>
      <w:proofErr w:type="gramStart"/>
      <w:r w:rsidRPr="00AB1651">
        <w:rPr>
          <w:rFonts w:ascii="Times New Roman" w:hAnsi="Times New Roman" w:cs="Times New Roman"/>
          <w:sz w:val="20"/>
          <w:szCs w:val="20"/>
        </w:rPr>
        <w:t>,TITILAGARH</w:t>
      </w:r>
      <w:proofErr w:type="gramEnd"/>
    </w:p>
    <w:p w:rsidR="00704955" w:rsidRPr="00AB1651" w:rsidRDefault="00704955" w:rsidP="00704955">
      <w:pPr>
        <w:pStyle w:val="NoSpacing"/>
        <w:jc w:val="center"/>
        <w:rPr>
          <w:rFonts w:ascii="Times New Roman" w:hAnsi="Times New Roman" w:cs="Times New Roman"/>
          <w:sz w:val="20"/>
          <w:szCs w:val="20"/>
        </w:rPr>
      </w:pPr>
      <w:r w:rsidRPr="00AB1651">
        <w:rPr>
          <w:rFonts w:ascii="Times New Roman" w:hAnsi="Times New Roman" w:cs="Times New Roman"/>
          <w:sz w:val="20"/>
          <w:szCs w:val="20"/>
        </w:rPr>
        <w:t>B.COM (CORE) SYLLABUS</w:t>
      </w:r>
    </w:p>
    <w:p w:rsidR="008A6E5F" w:rsidRPr="00AB1651" w:rsidRDefault="003245A8" w:rsidP="003245A8">
      <w:pPr>
        <w:spacing w:after="0"/>
        <w:rPr>
          <w:rFonts w:ascii="Times New Roman" w:hAnsi="Times New Roman" w:cs="Times New Roman"/>
          <w:b/>
          <w:bCs/>
          <w:sz w:val="20"/>
          <w:szCs w:val="20"/>
        </w:rPr>
      </w:pPr>
      <w:r w:rsidRPr="00AB1651">
        <w:rPr>
          <w:rFonts w:ascii="Times New Roman" w:hAnsi="Times New Roman" w:cs="Times New Roman"/>
          <w:b/>
          <w:bCs/>
          <w:sz w:val="20"/>
          <w:szCs w:val="20"/>
        </w:rPr>
        <w:t>Semester – I</w:t>
      </w:r>
      <w:r w:rsidR="00532D3B" w:rsidRPr="00AB1651">
        <w:rPr>
          <w:rFonts w:ascii="Times New Roman" w:hAnsi="Times New Roman" w:cs="Times New Roman"/>
          <w:b/>
          <w:bCs/>
          <w:sz w:val="20"/>
          <w:szCs w:val="20"/>
        </w:rPr>
        <w:t xml:space="preserve">                                  Full Marks- </w:t>
      </w:r>
      <w:proofErr w:type="spellStart"/>
      <w:proofErr w:type="gramStart"/>
      <w:r w:rsidR="00532D3B" w:rsidRPr="00AB1651">
        <w:rPr>
          <w:rFonts w:ascii="Times New Roman" w:hAnsi="Times New Roman" w:cs="Times New Roman"/>
          <w:b/>
          <w:bCs/>
          <w:sz w:val="20"/>
          <w:szCs w:val="20"/>
        </w:rPr>
        <w:t>Sem</w:t>
      </w:r>
      <w:proofErr w:type="spellEnd"/>
      <w:proofErr w:type="gramEnd"/>
      <w:r w:rsidR="00532D3B" w:rsidRPr="00AB1651">
        <w:rPr>
          <w:rFonts w:ascii="Times New Roman" w:hAnsi="Times New Roman" w:cs="Times New Roman"/>
          <w:b/>
          <w:bCs/>
          <w:sz w:val="20"/>
          <w:szCs w:val="20"/>
        </w:rPr>
        <w:t xml:space="preserve"> End Exam-80 marks   Internal Exam-20 marks</w:t>
      </w:r>
    </w:p>
    <w:p w:rsidR="003245A8" w:rsidRPr="00AB1651" w:rsidRDefault="00377DB8" w:rsidP="003245A8">
      <w:pPr>
        <w:widowControl w:val="0"/>
        <w:autoSpaceDE w:val="0"/>
        <w:autoSpaceDN w:val="0"/>
        <w:adjustRightInd w:val="0"/>
        <w:spacing w:after="0" w:line="240" w:lineRule="auto"/>
        <w:rPr>
          <w:rFonts w:ascii="Times New Roman" w:hAnsi="Times New Roman" w:cs="Times New Roman"/>
          <w:b/>
          <w:bCs/>
          <w:sz w:val="20"/>
          <w:szCs w:val="20"/>
        </w:rPr>
      </w:pPr>
      <w:r w:rsidRPr="00AB1651">
        <w:rPr>
          <w:rFonts w:ascii="Times New Roman" w:hAnsi="Times New Roman" w:cs="Times New Roman"/>
          <w:b/>
          <w:bCs/>
          <w:sz w:val="20"/>
          <w:szCs w:val="20"/>
        </w:rPr>
        <w:t>CORE- I</w:t>
      </w:r>
      <w:r w:rsidR="003245A8" w:rsidRPr="00AB1651">
        <w:rPr>
          <w:rFonts w:ascii="Times New Roman" w:hAnsi="Times New Roman" w:cs="Times New Roman"/>
          <w:b/>
          <w:bCs/>
          <w:sz w:val="20"/>
          <w:szCs w:val="20"/>
        </w:rPr>
        <w:t>: Financial Accounting</w:t>
      </w:r>
    </w:p>
    <w:p w:rsidR="003245A8" w:rsidRPr="00AB1651" w:rsidRDefault="003245A8" w:rsidP="003245A8">
      <w:pPr>
        <w:widowControl w:val="0"/>
        <w:tabs>
          <w:tab w:val="left" w:pos="6740"/>
        </w:tabs>
        <w:autoSpaceDE w:val="0"/>
        <w:autoSpaceDN w:val="0"/>
        <w:adjustRightInd w:val="0"/>
        <w:spacing w:after="0" w:line="240" w:lineRule="auto"/>
        <w:rPr>
          <w:rFonts w:ascii="Times New Roman" w:hAnsi="Times New Roman" w:cs="Times New Roman"/>
          <w:sz w:val="20"/>
          <w:szCs w:val="20"/>
        </w:rPr>
      </w:pPr>
      <w:proofErr w:type="gramStart"/>
      <w:r w:rsidRPr="00AB1651">
        <w:rPr>
          <w:rFonts w:ascii="Times New Roman" w:hAnsi="Times New Roman" w:cs="Times New Roman"/>
          <w:b/>
          <w:bCs/>
          <w:sz w:val="20"/>
          <w:szCs w:val="20"/>
        </w:rPr>
        <w:t>Unit 1.</w:t>
      </w:r>
      <w:proofErr w:type="gramEnd"/>
      <w:r w:rsidRPr="00AB1651">
        <w:rPr>
          <w:rFonts w:ascii="Times New Roman" w:hAnsi="Times New Roman" w:cs="Times New Roman"/>
          <w:b/>
          <w:bCs/>
          <w:sz w:val="20"/>
          <w:szCs w:val="20"/>
        </w:rPr>
        <w:t xml:space="preserve"> (a) Theoretical Framework</w:t>
      </w:r>
      <w:r w:rsidRPr="00AB1651">
        <w:rPr>
          <w:rFonts w:ascii="Times New Roman" w:hAnsi="Times New Roman" w:cs="Times New Roman"/>
          <w:sz w:val="20"/>
          <w:szCs w:val="20"/>
        </w:rPr>
        <w:tab/>
      </w:r>
    </w:p>
    <w:p w:rsidR="003245A8" w:rsidRPr="00AB1651" w:rsidRDefault="003245A8" w:rsidP="003245A8">
      <w:pPr>
        <w:widowControl w:val="0"/>
        <w:autoSpaceDE w:val="0"/>
        <w:autoSpaceDN w:val="0"/>
        <w:adjustRightInd w:val="0"/>
        <w:spacing w:after="0" w:line="1" w:lineRule="exact"/>
        <w:rPr>
          <w:rFonts w:ascii="Times New Roman" w:hAnsi="Times New Roman" w:cs="Times New Roman"/>
          <w:sz w:val="20"/>
          <w:szCs w:val="20"/>
        </w:rPr>
      </w:pPr>
    </w:p>
    <w:p w:rsidR="003245A8" w:rsidRPr="00AB1651" w:rsidRDefault="003245A8" w:rsidP="007B30BE">
      <w:pPr>
        <w:widowControl w:val="0"/>
        <w:numPr>
          <w:ilvl w:val="0"/>
          <w:numId w:val="1"/>
        </w:numPr>
        <w:tabs>
          <w:tab w:val="clear" w:pos="720"/>
          <w:tab w:val="num" w:pos="360"/>
        </w:tabs>
        <w:overflowPunct w:val="0"/>
        <w:autoSpaceDE w:val="0"/>
        <w:autoSpaceDN w:val="0"/>
        <w:adjustRightInd w:val="0"/>
        <w:spacing w:after="0" w:line="244" w:lineRule="auto"/>
        <w:ind w:left="360"/>
        <w:jc w:val="both"/>
        <w:rPr>
          <w:rFonts w:ascii="Times New Roman" w:hAnsi="Times New Roman" w:cs="Times New Roman"/>
          <w:sz w:val="20"/>
          <w:szCs w:val="20"/>
        </w:rPr>
      </w:pPr>
      <w:r w:rsidRPr="00AB1651">
        <w:rPr>
          <w:rFonts w:ascii="Times New Roman" w:hAnsi="Times New Roman" w:cs="Times New Roman"/>
          <w:sz w:val="20"/>
          <w:szCs w:val="20"/>
        </w:rPr>
        <w:t xml:space="preserve">Accounting as the language of business and an information system, the users of financial accounting information and their needs. Qualitative characteristics of accounting information. Functions, advantages and limitations of accounting. Branches of accounting. Bases of accounting; cash basis and accrual basis. </w:t>
      </w:r>
    </w:p>
    <w:p w:rsidR="007B30BE" w:rsidRPr="00AB1651" w:rsidRDefault="003245A8" w:rsidP="007B30BE">
      <w:pPr>
        <w:widowControl w:val="0"/>
        <w:numPr>
          <w:ilvl w:val="0"/>
          <w:numId w:val="1"/>
        </w:numPr>
        <w:tabs>
          <w:tab w:val="clear" w:pos="720"/>
          <w:tab w:val="num" w:pos="360"/>
        </w:tabs>
        <w:overflowPunct w:val="0"/>
        <w:autoSpaceDE w:val="0"/>
        <w:autoSpaceDN w:val="0"/>
        <w:adjustRightInd w:val="0"/>
        <w:spacing w:after="0" w:line="244" w:lineRule="auto"/>
        <w:ind w:left="360"/>
        <w:jc w:val="both"/>
        <w:rPr>
          <w:rFonts w:ascii="Times New Roman" w:hAnsi="Times New Roman" w:cs="Times New Roman"/>
          <w:sz w:val="20"/>
          <w:szCs w:val="20"/>
        </w:rPr>
      </w:pPr>
      <w:r w:rsidRPr="00AB1651">
        <w:rPr>
          <w:rFonts w:ascii="Times New Roman" w:hAnsi="Times New Roman" w:cs="Times New Roman"/>
          <w:sz w:val="20"/>
          <w:szCs w:val="20"/>
        </w:rPr>
        <w:t>The nature of financial accounting principles – Basic concepts and conventions: entity, money measurement, going concern, cost, realization, accruals, periodicity, consistency, prudence (conservatism), materiality and full disclosures and Accounting Equation.</w:t>
      </w:r>
    </w:p>
    <w:p w:rsidR="003245A8" w:rsidRPr="00AB1651" w:rsidRDefault="003245A8" w:rsidP="007B30BE">
      <w:pPr>
        <w:widowControl w:val="0"/>
        <w:overflowPunct w:val="0"/>
        <w:autoSpaceDE w:val="0"/>
        <w:autoSpaceDN w:val="0"/>
        <w:adjustRightInd w:val="0"/>
        <w:spacing w:after="0" w:line="244" w:lineRule="auto"/>
        <w:jc w:val="both"/>
        <w:rPr>
          <w:rFonts w:ascii="Times New Roman" w:hAnsi="Times New Roman" w:cs="Times New Roman"/>
          <w:sz w:val="20"/>
          <w:szCs w:val="20"/>
        </w:rPr>
      </w:pPr>
      <w:r w:rsidRPr="00AB1651">
        <w:rPr>
          <w:rFonts w:ascii="Times New Roman" w:hAnsi="Times New Roman" w:cs="Times New Roman"/>
          <w:b/>
          <w:sz w:val="20"/>
          <w:szCs w:val="20"/>
        </w:rPr>
        <w:t>(b)</w:t>
      </w:r>
      <w:r w:rsidRPr="00AB1651">
        <w:rPr>
          <w:rFonts w:ascii="Times New Roman" w:hAnsi="Times New Roman" w:cs="Times New Roman"/>
          <w:b/>
          <w:bCs/>
          <w:sz w:val="20"/>
          <w:szCs w:val="20"/>
        </w:rPr>
        <w:t>Accounting Process</w:t>
      </w:r>
      <w:r w:rsidRPr="00AB1651">
        <w:rPr>
          <w:rFonts w:ascii="Times New Roman" w:hAnsi="Times New Roman" w:cs="Times New Roman"/>
          <w:sz w:val="20"/>
          <w:szCs w:val="20"/>
        </w:rPr>
        <w:tab/>
      </w:r>
    </w:p>
    <w:p w:rsidR="003245A8" w:rsidRPr="00AB1651" w:rsidRDefault="003245A8" w:rsidP="007B30BE">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From recording of business transactions to the preparation of trial balance including adjustments: journal, sub-division of journal, ledger accounts, trial balance</w:t>
      </w:r>
    </w:p>
    <w:p w:rsidR="003245A8" w:rsidRPr="00AB1651" w:rsidRDefault="003245A8" w:rsidP="003245A8">
      <w:pPr>
        <w:widowControl w:val="0"/>
        <w:tabs>
          <w:tab w:val="left" w:pos="6460"/>
        </w:tabs>
        <w:autoSpaceDE w:val="0"/>
        <w:autoSpaceDN w:val="0"/>
        <w:adjustRightInd w:val="0"/>
        <w:spacing w:after="0" w:line="240" w:lineRule="auto"/>
        <w:rPr>
          <w:rFonts w:ascii="Times New Roman" w:hAnsi="Times New Roman" w:cs="Times New Roman"/>
          <w:sz w:val="20"/>
          <w:szCs w:val="20"/>
        </w:rPr>
      </w:pPr>
      <w:proofErr w:type="gramStart"/>
      <w:r w:rsidRPr="00AB1651">
        <w:rPr>
          <w:rFonts w:ascii="Times New Roman" w:hAnsi="Times New Roman" w:cs="Times New Roman"/>
          <w:b/>
          <w:sz w:val="20"/>
          <w:szCs w:val="20"/>
        </w:rPr>
        <w:t>Unit 2.</w:t>
      </w:r>
      <w:proofErr w:type="gramEnd"/>
      <w:r w:rsidRPr="00AB1651">
        <w:rPr>
          <w:rFonts w:ascii="Times New Roman" w:hAnsi="Times New Roman" w:cs="Times New Roman"/>
          <w:b/>
          <w:sz w:val="20"/>
          <w:szCs w:val="20"/>
        </w:rPr>
        <w:t xml:space="preserve">  </w:t>
      </w:r>
      <w:r w:rsidRPr="00AB1651">
        <w:rPr>
          <w:rFonts w:ascii="Times New Roman" w:hAnsi="Times New Roman" w:cs="Times New Roman"/>
          <w:b/>
          <w:bCs/>
          <w:sz w:val="20"/>
          <w:szCs w:val="20"/>
        </w:rPr>
        <w:t>Business Income</w:t>
      </w:r>
      <w:r w:rsidRPr="00AB1651">
        <w:rPr>
          <w:rFonts w:ascii="Times New Roman" w:hAnsi="Times New Roman" w:cs="Times New Roman"/>
          <w:sz w:val="20"/>
          <w:szCs w:val="20"/>
        </w:rPr>
        <w:tab/>
      </w:r>
    </w:p>
    <w:p w:rsidR="003245A8" w:rsidRPr="00AB1651" w:rsidRDefault="003245A8" w:rsidP="007B30BE">
      <w:pPr>
        <w:widowControl w:val="0"/>
        <w:numPr>
          <w:ilvl w:val="0"/>
          <w:numId w:val="2"/>
        </w:numPr>
        <w:tabs>
          <w:tab w:val="clear" w:pos="720"/>
          <w:tab w:val="num" w:pos="360"/>
        </w:tabs>
        <w:overflowPunct w:val="0"/>
        <w:autoSpaceDE w:val="0"/>
        <w:autoSpaceDN w:val="0"/>
        <w:adjustRightInd w:val="0"/>
        <w:spacing w:after="0" w:line="235" w:lineRule="auto"/>
        <w:ind w:left="360"/>
        <w:jc w:val="both"/>
        <w:rPr>
          <w:rFonts w:ascii="Times New Roman" w:hAnsi="Times New Roman" w:cs="Times New Roman"/>
          <w:sz w:val="20"/>
          <w:szCs w:val="20"/>
        </w:rPr>
      </w:pPr>
      <w:r w:rsidRPr="00AB1651">
        <w:rPr>
          <w:rFonts w:ascii="Times New Roman" w:hAnsi="Times New Roman" w:cs="Times New Roman"/>
          <w:sz w:val="20"/>
          <w:szCs w:val="20"/>
        </w:rPr>
        <w:t>Measurement of business income-Net income: the accounting period, the continuity doctrine and matching concept. Objectives of measurement and revenue recognition.</w:t>
      </w:r>
    </w:p>
    <w:p w:rsidR="003245A8" w:rsidRPr="00AB1651" w:rsidRDefault="003245A8" w:rsidP="007B30BE">
      <w:pPr>
        <w:widowControl w:val="0"/>
        <w:numPr>
          <w:ilvl w:val="0"/>
          <w:numId w:val="2"/>
        </w:numPr>
        <w:tabs>
          <w:tab w:val="clear" w:pos="720"/>
          <w:tab w:val="num" w:pos="360"/>
        </w:tabs>
        <w:overflowPunct w:val="0"/>
        <w:autoSpaceDE w:val="0"/>
        <w:autoSpaceDN w:val="0"/>
        <w:adjustRightInd w:val="0"/>
        <w:spacing w:after="0" w:line="244" w:lineRule="auto"/>
        <w:ind w:left="360"/>
        <w:jc w:val="both"/>
        <w:rPr>
          <w:rFonts w:ascii="Times New Roman" w:hAnsi="Times New Roman" w:cs="Times New Roman"/>
          <w:sz w:val="20"/>
          <w:szCs w:val="20"/>
        </w:rPr>
      </w:pPr>
      <w:proofErr w:type="spellStart"/>
      <w:r w:rsidRPr="00AB1651">
        <w:rPr>
          <w:rFonts w:ascii="Times New Roman" w:hAnsi="Times New Roman" w:cs="Times New Roman"/>
          <w:sz w:val="20"/>
          <w:szCs w:val="20"/>
        </w:rPr>
        <w:t>DepreciationAccounting</w:t>
      </w:r>
      <w:proofErr w:type="spellEnd"/>
      <w:r w:rsidRPr="00AB1651">
        <w:rPr>
          <w:rFonts w:ascii="Times New Roman" w:hAnsi="Times New Roman" w:cs="Times New Roman"/>
          <w:sz w:val="20"/>
          <w:szCs w:val="20"/>
        </w:rPr>
        <w:t xml:space="preserve">: The accounting concept of depreciation. Factors in the measurement of depreciation. Methods of computing depreciation: straight line method and diminishing balance method; Disposal of depreciable assets-change of method. Salient features of Accounting Standard (AS): 6(ICAI) </w:t>
      </w:r>
    </w:p>
    <w:p w:rsidR="003245A8" w:rsidRPr="00AB1651" w:rsidRDefault="003245A8" w:rsidP="007B30BE">
      <w:pPr>
        <w:widowControl w:val="0"/>
        <w:numPr>
          <w:ilvl w:val="0"/>
          <w:numId w:val="2"/>
        </w:numPr>
        <w:tabs>
          <w:tab w:val="clear" w:pos="720"/>
          <w:tab w:val="num" w:pos="360"/>
        </w:tabs>
        <w:overflowPunct w:val="0"/>
        <w:autoSpaceDE w:val="0"/>
        <w:autoSpaceDN w:val="0"/>
        <w:adjustRightInd w:val="0"/>
        <w:spacing w:after="0" w:line="249" w:lineRule="auto"/>
        <w:ind w:left="360"/>
        <w:jc w:val="both"/>
        <w:rPr>
          <w:rFonts w:ascii="Times New Roman" w:hAnsi="Times New Roman" w:cs="Times New Roman"/>
          <w:sz w:val="20"/>
          <w:szCs w:val="20"/>
        </w:rPr>
      </w:pPr>
      <w:r w:rsidRPr="00AB1651">
        <w:rPr>
          <w:rFonts w:ascii="Times New Roman" w:hAnsi="Times New Roman" w:cs="Times New Roman"/>
          <w:sz w:val="20"/>
          <w:szCs w:val="20"/>
        </w:rPr>
        <w:t xml:space="preserve">Inventory Accounting: Meaning. Significance of inventory valuation. Inventory Record Systems: periodic and perpetual. Methods: FIFO, LIFO and Weighted Average. Salient features of Accounting Standard (AS): 2 (ICAI) </w:t>
      </w:r>
    </w:p>
    <w:p w:rsidR="003245A8" w:rsidRPr="00AB1651" w:rsidRDefault="003245A8" w:rsidP="003245A8">
      <w:pPr>
        <w:tabs>
          <w:tab w:val="left" w:pos="1620"/>
        </w:tabs>
        <w:spacing w:after="0"/>
        <w:rPr>
          <w:rFonts w:ascii="Times New Roman" w:hAnsi="Times New Roman" w:cs="Times New Roman"/>
          <w:sz w:val="20"/>
          <w:szCs w:val="20"/>
        </w:rPr>
      </w:pPr>
      <w:bookmarkStart w:id="0" w:name="page6"/>
      <w:bookmarkEnd w:id="0"/>
      <w:proofErr w:type="gramStart"/>
      <w:r w:rsidRPr="00AB1651">
        <w:rPr>
          <w:rFonts w:ascii="Times New Roman" w:hAnsi="Times New Roman" w:cs="Times New Roman"/>
          <w:b/>
          <w:bCs/>
          <w:sz w:val="20"/>
          <w:szCs w:val="20"/>
        </w:rPr>
        <w:t>Unit 3.</w:t>
      </w:r>
      <w:proofErr w:type="gramEnd"/>
      <w:r w:rsidRPr="00AB1651">
        <w:rPr>
          <w:rFonts w:ascii="Times New Roman" w:hAnsi="Times New Roman" w:cs="Times New Roman"/>
          <w:b/>
          <w:bCs/>
          <w:sz w:val="20"/>
          <w:szCs w:val="20"/>
        </w:rPr>
        <w:t xml:space="preserve">  Final Accounts</w:t>
      </w:r>
      <w:r w:rsidRPr="00AB1651">
        <w:rPr>
          <w:rFonts w:ascii="Times New Roman" w:hAnsi="Times New Roman" w:cs="Times New Roman"/>
          <w:sz w:val="20"/>
          <w:szCs w:val="20"/>
        </w:rPr>
        <w:tab/>
      </w:r>
    </w:p>
    <w:p w:rsidR="003245A8" w:rsidRPr="00AB1651" w:rsidRDefault="003245A8" w:rsidP="007B30BE">
      <w:pPr>
        <w:widowControl w:val="0"/>
        <w:overflowPunct w:val="0"/>
        <w:autoSpaceDE w:val="0"/>
        <w:autoSpaceDN w:val="0"/>
        <w:adjustRightInd w:val="0"/>
        <w:spacing w:after="0" w:line="261"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Capital and revenue expenditures and receipts: general introduction only. </w:t>
      </w:r>
      <w:proofErr w:type="gramStart"/>
      <w:r w:rsidRPr="00AB1651">
        <w:rPr>
          <w:rFonts w:ascii="Times New Roman" w:hAnsi="Times New Roman" w:cs="Times New Roman"/>
          <w:sz w:val="20"/>
          <w:szCs w:val="20"/>
        </w:rPr>
        <w:t>Preparation of financial statements of Sole Trade and Partnership Business with adjustments.</w:t>
      </w:r>
      <w:proofErr w:type="gramEnd"/>
    </w:p>
    <w:p w:rsidR="003245A8" w:rsidRPr="00AB1651" w:rsidRDefault="003245A8" w:rsidP="003245A8">
      <w:pPr>
        <w:widowControl w:val="0"/>
        <w:overflowPunct w:val="0"/>
        <w:autoSpaceDE w:val="0"/>
        <w:autoSpaceDN w:val="0"/>
        <w:adjustRightInd w:val="0"/>
        <w:spacing w:after="0" w:line="261" w:lineRule="auto"/>
        <w:jc w:val="both"/>
        <w:rPr>
          <w:rFonts w:ascii="Times New Roman" w:hAnsi="Times New Roman" w:cs="Times New Roman"/>
          <w:b/>
          <w:bCs/>
          <w:sz w:val="20"/>
          <w:szCs w:val="20"/>
        </w:rPr>
      </w:pPr>
      <w:r w:rsidRPr="00AB1651">
        <w:rPr>
          <w:rFonts w:ascii="Times New Roman" w:hAnsi="Times New Roman" w:cs="Times New Roman"/>
          <w:b/>
          <w:bCs/>
          <w:w w:val="96"/>
          <w:sz w:val="20"/>
          <w:szCs w:val="20"/>
        </w:rPr>
        <w:t>Unit 4.</w:t>
      </w:r>
      <w:r w:rsidRPr="00AB1651">
        <w:rPr>
          <w:rFonts w:ascii="Times New Roman" w:hAnsi="Times New Roman" w:cs="Times New Roman"/>
          <w:b/>
          <w:bCs/>
          <w:sz w:val="20"/>
          <w:szCs w:val="20"/>
        </w:rPr>
        <w:t>Accounting for Hire Purchase and Installment Systems</w:t>
      </w:r>
    </w:p>
    <w:p w:rsidR="003245A8" w:rsidRPr="00AB1651" w:rsidRDefault="003245A8" w:rsidP="003245A8">
      <w:pPr>
        <w:widowControl w:val="0"/>
        <w:overflowPunct w:val="0"/>
        <w:autoSpaceDE w:val="0"/>
        <w:autoSpaceDN w:val="0"/>
        <w:adjustRightInd w:val="0"/>
        <w:spacing w:after="0" w:line="261"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Concepts of operating and financial lease (theory only) Departmental Accounting and Branch Accounting including foreign branch (Theory and </w:t>
      </w:r>
      <w:r w:rsidRPr="00AB1651">
        <w:rPr>
          <w:rFonts w:ascii="Times New Roman" w:hAnsi="Times New Roman" w:cs="Times New Roman"/>
          <w:sz w:val="20"/>
          <w:szCs w:val="20"/>
        </w:rPr>
        <w:tab/>
        <w:t>Problem)</w:t>
      </w:r>
    </w:p>
    <w:p w:rsidR="003245A8" w:rsidRPr="00AB1651" w:rsidRDefault="003245A8" w:rsidP="003245A8">
      <w:pPr>
        <w:widowControl w:val="0"/>
        <w:overflowPunct w:val="0"/>
        <w:autoSpaceDE w:val="0"/>
        <w:autoSpaceDN w:val="0"/>
        <w:adjustRightInd w:val="0"/>
        <w:spacing w:after="0" w:line="261" w:lineRule="auto"/>
        <w:jc w:val="both"/>
        <w:rPr>
          <w:rFonts w:ascii="Times New Roman" w:hAnsi="Times New Roman" w:cs="Times New Roman"/>
          <w:b/>
          <w:bCs/>
          <w:w w:val="99"/>
          <w:sz w:val="20"/>
          <w:szCs w:val="20"/>
        </w:rPr>
      </w:pPr>
      <w:r w:rsidRPr="00AB1651">
        <w:rPr>
          <w:rFonts w:ascii="Times New Roman" w:hAnsi="Times New Roman" w:cs="Times New Roman"/>
          <w:b/>
          <w:bCs/>
          <w:w w:val="96"/>
          <w:sz w:val="20"/>
          <w:szCs w:val="20"/>
        </w:rPr>
        <w:t>Unit 5.</w:t>
      </w:r>
      <w:r w:rsidRPr="00AB1651">
        <w:rPr>
          <w:rFonts w:ascii="Times New Roman" w:hAnsi="Times New Roman" w:cs="Times New Roman"/>
          <w:b/>
          <w:bCs/>
          <w:w w:val="98"/>
          <w:sz w:val="20"/>
          <w:szCs w:val="20"/>
        </w:rPr>
        <w:t>Accounting for Partnership Firm</w:t>
      </w:r>
      <w:r w:rsidRPr="00AB1651">
        <w:rPr>
          <w:rFonts w:ascii="Times New Roman" w:hAnsi="Times New Roman" w:cs="Times New Roman"/>
          <w:b/>
          <w:bCs/>
          <w:w w:val="99"/>
          <w:sz w:val="20"/>
          <w:szCs w:val="20"/>
        </w:rPr>
        <w:t>15 Lectures</w:t>
      </w:r>
    </w:p>
    <w:p w:rsidR="003245A8" w:rsidRPr="00AB1651" w:rsidRDefault="003245A8" w:rsidP="003245A8">
      <w:pPr>
        <w:widowControl w:val="0"/>
        <w:overflowPunct w:val="0"/>
        <w:autoSpaceDE w:val="0"/>
        <w:autoSpaceDN w:val="0"/>
        <w:adjustRightInd w:val="0"/>
        <w:spacing w:after="0" w:line="261"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Accounting of Admission of partner, Retirement and Death of partner and </w:t>
      </w:r>
      <w:r w:rsidRPr="00AB1651">
        <w:rPr>
          <w:rFonts w:ascii="Times New Roman" w:hAnsi="Times New Roman" w:cs="Times New Roman"/>
          <w:sz w:val="20"/>
          <w:szCs w:val="20"/>
        </w:rPr>
        <w:tab/>
        <w:t>Dissolution of the Partnership Firm Including Insolvency of partners</w:t>
      </w:r>
    </w:p>
    <w:p w:rsidR="00345BC0" w:rsidRPr="00AB1651" w:rsidRDefault="00345BC0" w:rsidP="003245A8">
      <w:pPr>
        <w:widowControl w:val="0"/>
        <w:overflowPunct w:val="0"/>
        <w:autoSpaceDE w:val="0"/>
        <w:autoSpaceDN w:val="0"/>
        <w:adjustRightInd w:val="0"/>
        <w:spacing w:after="0" w:line="261" w:lineRule="auto"/>
        <w:jc w:val="both"/>
        <w:rPr>
          <w:rFonts w:ascii="Times New Roman" w:hAnsi="Times New Roman" w:cs="Times New Roman"/>
          <w:sz w:val="20"/>
          <w:szCs w:val="20"/>
        </w:rPr>
      </w:pPr>
    </w:p>
    <w:p w:rsidR="00345BC0" w:rsidRPr="00AB1651" w:rsidRDefault="00345BC0" w:rsidP="00345BC0">
      <w:pPr>
        <w:spacing w:line="240" w:lineRule="auto"/>
        <w:rPr>
          <w:rFonts w:ascii="Times New Roman" w:hAnsi="Times New Roman" w:cs="Times New Roman"/>
          <w:b/>
          <w:bCs/>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3245A8" w:rsidRPr="00AB1651" w:rsidRDefault="00377DB8" w:rsidP="003245A8">
      <w:pPr>
        <w:widowControl w:val="0"/>
        <w:autoSpaceDE w:val="0"/>
        <w:autoSpaceDN w:val="0"/>
        <w:adjustRightInd w:val="0"/>
        <w:spacing w:after="0" w:line="240" w:lineRule="auto"/>
        <w:rPr>
          <w:rFonts w:ascii="Times New Roman" w:hAnsi="Times New Roman" w:cs="Times New Roman"/>
          <w:b/>
          <w:bCs/>
          <w:sz w:val="20"/>
          <w:szCs w:val="20"/>
        </w:rPr>
      </w:pPr>
      <w:r w:rsidRPr="00AB1651">
        <w:rPr>
          <w:rFonts w:ascii="Times New Roman" w:hAnsi="Times New Roman" w:cs="Times New Roman"/>
          <w:b/>
          <w:bCs/>
          <w:sz w:val="20"/>
          <w:szCs w:val="20"/>
        </w:rPr>
        <w:t>CORE-II</w:t>
      </w:r>
      <w:r w:rsidR="003245A8" w:rsidRPr="00AB1651">
        <w:rPr>
          <w:rFonts w:ascii="Times New Roman" w:hAnsi="Times New Roman" w:cs="Times New Roman"/>
          <w:b/>
          <w:bCs/>
          <w:sz w:val="20"/>
          <w:szCs w:val="20"/>
        </w:rPr>
        <w:t>: BUSINESS LAW</w:t>
      </w:r>
      <w:r w:rsidR="00532D3B" w:rsidRPr="00AB1651">
        <w:rPr>
          <w:rFonts w:ascii="Times New Roman" w:hAnsi="Times New Roman" w:cs="Times New Roman"/>
          <w:b/>
          <w:bCs/>
          <w:sz w:val="20"/>
          <w:szCs w:val="20"/>
        </w:rPr>
        <w:t xml:space="preserve">               Full Marks- </w:t>
      </w:r>
      <w:proofErr w:type="spellStart"/>
      <w:proofErr w:type="gramStart"/>
      <w:r w:rsidR="00532D3B" w:rsidRPr="00AB1651">
        <w:rPr>
          <w:rFonts w:ascii="Times New Roman" w:hAnsi="Times New Roman" w:cs="Times New Roman"/>
          <w:b/>
          <w:bCs/>
          <w:sz w:val="20"/>
          <w:szCs w:val="20"/>
        </w:rPr>
        <w:t>Sem</w:t>
      </w:r>
      <w:proofErr w:type="spellEnd"/>
      <w:proofErr w:type="gramEnd"/>
      <w:r w:rsidR="00532D3B" w:rsidRPr="00AB1651">
        <w:rPr>
          <w:rFonts w:ascii="Times New Roman" w:hAnsi="Times New Roman" w:cs="Times New Roman"/>
          <w:b/>
          <w:bCs/>
          <w:sz w:val="20"/>
          <w:szCs w:val="20"/>
        </w:rPr>
        <w:t xml:space="preserve"> End Exam-80 marks   Internal Exam-20 marks      </w:t>
      </w:r>
    </w:p>
    <w:p w:rsidR="003245A8" w:rsidRPr="00AB1651" w:rsidRDefault="003245A8" w:rsidP="003245A8">
      <w:pPr>
        <w:widowControl w:val="0"/>
        <w:autoSpaceDE w:val="0"/>
        <w:autoSpaceDN w:val="0"/>
        <w:adjustRightInd w:val="0"/>
        <w:spacing w:after="0" w:line="239" w:lineRule="auto"/>
        <w:rPr>
          <w:rFonts w:ascii="Times New Roman" w:hAnsi="Times New Roman" w:cs="Times New Roman"/>
          <w:sz w:val="20"/>
          <w:szCs w:val="20"/>
        </w:rPr>
      </w:pPr>
      <w:r w:rsidRPr="00AB1651">
        <w:rPr>
          <w:rFonts w:ascii="Times New Roman" w:hAnsi="Times New Roman" w:cs="Times New Roman"/>
          <w:b/>
          <w:bCs/>
          <w:sz w:val="20"/>
          <w:szCs w:val="20"/>
        </w:rPr>
        <w:t>Unit I: The Indian Contract Act, 1872: General Principle of Law of Contract</w:t>
      </w:r>
    </w:p>
    <w:p w:rsidR="003245A8" w:rsidRPr="00AB1651" w:rsidRDefault="003245A8" w:rsidP="007B30BE">
      <w:pPr>
        <w:widowControl w:val="0"/>
        <w:numPr>
          <w:ilvl w:val="0"/>
          <w:numId w:val="3"/>
        </w:numPr>
        <w:tabs>
          <w:tab w:val="clear" w:pos="720"/>
          <w:tab w:val="num" w:pos="360"/>
        </w:tabs>
        <w:overflowPunct w:val="0"/>
        <w:autoSpaceDE w:val="0"/>
        <w:autoSpaceDN w:val="0"/>
        <w:adjustRightInd w:val="0"/>
        <w:spacing w:after="0" w:line="236" w:lineRule="auto"/>
        <w:ind w:left="680" w:hanging="680"/>
        <w:jc w:val="both"/>
        <w:rPr>
          <w:rFonts w:ascii="Times New Roman" w:hAnsi="Times New Roman" w:cs="Times New Roman"/>
          <w:sz w:val="20"/>
          <w:szCs w:val="20"/>
        </w:rPr>
      </w:pPr>
      <w:r w:rsidRPr="00AB1651">
        <w:rPr>
          <w:rFonts w:ascii="Times New Roman" w:hAnsi="Times New Roman" w:cs="Times New Roman"/>
          <w:sz w:val="20"/>
          <w:szCs w:val="20"/>
        </w:rPr>
        <w:t xml:space="preserve">Contract – meaning, characteristics and kinds </w:t>
      </w:r>
    </w:p>
    <w:p w:rsidR="003245A8" w:rsidRPr="00AB1651" w:rsidRDefault="003245A8" w:rsidP="007B30BE">
      <w:pPr>
        <w:widowControl w:val="0"/>
        <w:numPr>
          <w:ilvl w:val="0"/>
          <w:numId w:val="3"/>
        </w:numPr>
        <w:tabs>
          <w:tab w:val="clear" w:pos="720"/>
          <w:tab w:val="num" w:pos="360"/>
        </w:tabs>
        <w:overflowPunct w:val="0"/>
        <w:autoSpaceDE w:val="0"/>
        <w:autoSpaceDN w:val="0"/>
        <w:adjustRightInd w:val="0"/>
        <w:spacing w:after="0" w:line="235" w:lineRule="auto"/>
        <w:ind w:left="360"/>
        <w:jc w:val="both"/>
        <w:rPr>
          <w:rFonts w:ascii="Times New Roman" w:hAnsi="Times New Roman" w:cs="Times New Roman"/>
          <w:sz w:val="20"/>
          <w:szCs w:val="20"/>
        </w:rPr>
      </w:pPr>
      <w:r w:rsidRPr="00AB1651">
        <w:rPr>
          <w:rFonts w:ascii="Times New Roman" w:hAnsi="Times New Roman" w:cs="Times New Roman"/>
          <w:sz w:val="20"/>
          <w:szCs w:val="20"/>
        </w:rPr>
        <w:t>Essentials of valid contract - Offer and acceptance, consideration, contractual capacity, fr</w:t>
      </w:r>
      <w:r w:rsidR="007B30BE" w:rsidRPr="00AB1651">
        <w:rPr>
          <w:rFonts w:ascii="Times New Roman" w:hAnsi="Times New Roman" w:cs="Times New Roman"/>
          <w:sz w:val="20"/>
          <w:szCs w:val="20"/>
        </w:rPr>
        <w:t xml:space="preserve">ee </w:t>
      </w:r>
      <w:r w:rsidRPr="00AB1651">
        <w:rPr>
          <w:rFonts w:ascii="Times New Roman" w:hAnsi="Times New Roman" w:cs="Times New Roman"/>
          <w:sz w:val="20"/>
          <w:szCs w:val="20"/>
        </w:rPr>
        <w:t xml:space="preserve">consent, legality of objects. </w:t>
      </w:r>
    </w:p>
    <w:p w:rsidR="003245A8" w:rsidRPr="00AB1651" w:rsidRDefault="003245A8" w:rsidP="007B30BE">
      <w:pPr>
        <w:widowControl w:val="0"/>
        <w:tabs>
          <w:tab w:val="num" w:pos="360"/>
        </w:tabs>
        <w:autoSpaceDE w:val="0"/>
        <w:autoSpaceDN w:val="0"/>
        <w:adjustRightInd w:val="0"/>
        <w:spacing w:after="0" w:line="1" w:lineRule="exact"/>
        <w:ind w:hanging="680"/>
        <w:rPr>
          <w:rFonts w:ascii="Times New Roman" w:hAnsi="Times New Roman" w:cs="Times New Roman"/>
          <w:sz w:val="20"/>
          <w:szCs w:val="20"/>
        </w:rPr>
      </w:pPr>
    </w:p>
    <w:p w:rsidR="003245A8" w:rsidRPr="00AB1651" w:rsidRDefault="003245A8" w:rsidP="007B30BE">
      <w:pPr>
        <w:widowControl w:val="0"/>
        <w:numPr>
          <w:ilvl w:val="0"/>
          <w:numId w:val="3"/>
        </w:numPr>
        <w:tabs>
          <w:tab w:val="clear" w:pos="720"/>
          <w:tab w:val="num" w:pos="360"/>
        </w:tabs>
        <w:overflowPunct w:val="0"/>
        <w:autoSpaceDE w:val="0"/>
        <w:autoSpaceDN w:val="0"/>
        <w:adjustRightInd w:val="0"/>
        <w:spacing w:after="0" w:line="235" w:lineRule="auto"/>
        <w:ind w:left="680" w:hanging="680"/>
        <w:jc w:val="both"/>
        <w:rPr>
          <w:rFonts w:ascii="Times New Roman" w:hAnsi="Times New Roman" w:cs="Times New Roman"/>
          <w:sz w:val="20"/>
          <w:szCs w:val="20"/>
        </w:rPr>
      </w:pPr>
      <w:r w:rsidRPr="00AB1651">
        <w:rPr>
          <w:rFonts w:ascii="Times New Roman" w:hAnsi="Times New Roman" w:cs="Times New Roman"/>
          <w:sz w:val="20"/>
          <w:szCs w:val="20"/>
        </w:rPr>
        <w:t xml:space="preserve">Void agreements </w:t>
      </w:r>
    </w:p>
    <w:p w:rsidR="003245A8" w:rsidRPr="00AB1651" w:rsidRDefault="003245A8" w:rsidP="007B30BE">
      <w:pPr>
        <w:widowControl w:val="0"/>
        <w:numPr>
          <w:ilvl w:val="0"/>
          <w:numId w:val="3"/>
        </w:numPr>
        <w:tabs>
          <w:tab w:val="clear" w:pos="720"/>
          <w:tab w:val="num" w:pos="360"/>
        </w:tabs>
        <w:overflowPunct w:val="0"/>
        <w:autoSpaceDE w:val="0"/>
        <w:autoSpaceDN w:val="0"/>
        <w:adjustRightInd w:val="0"/>
        <w:spacing w:after="0" w:line="235" w:lineRule="auto"/>
        <w:ind w:left="680" w:hanging="680"/>
        <w:jc w:val="both"/>
        <w:rPr>
          <w:rFonts w:ascii="Times New Roman" w:hAnsi="Times New Roman" w:cs="Times New Roman"/>
          <w:sz w:val="20"/>
          <w:szCs w:val="20"/>
        </w:rPr>
      </w:pPr>
      <w:r w:rsidRPr="00AB1651">
        <w:rPr>
          <w:rFonts w:ascii="Times New Roman" w:hAnsi="Times New Roman" w:cs="Times New Roman"/>
          <w:sz w:val="20"/>
          <w:szCs w:val="20"/>
        </w:rPr>
        <w:t xml:space="preserve">Discharge of contract – modes of discharge including breach and its remedies. </w:t>
      </w:r>
    </w:p>
    <w:p w:rsidR="003245A8" w:rsidRPr="00AB1651" w:rsidRDefault="003245A8" w:rsidP="007B30BE">
      <w:pPr>
        <w:widowControl w:val="0"/>
        <w:numPr>
          <w:ilvl w:val="0"/>
          <w:numId w:val="3"/>
        </w:numPr>
        <w:tabs>
          <w:tab w:val="clear" w:pos="720"/>
          <w:tab w:val="num" w:pos="360"/>
        </w:tabs>
        <w:overflowPunct w:val="0"/>
        <w:autoSpaceDE w:val="0"/>
        <w:autoSpaceDN w:val="0"/>
        <w:adjustRightInd w:val="0"/>
        <w:spacing w:after="0" w:line="236" w:lineRule="auto"/>
        <w:ind w:left="680" w:hanging="680"/>
        <w:jc w:val="both"/>
        <w:rPr>
          <w:rFonts w:ascii="Times New Roman" w:hAnsi="Times New Roman" w:cs="Times New Roman"/>
          <w:sz w:val="20"/>
          <w:szCs w:val="20"/>
        </w:rPr>
      </w:pPr>
      <w:r w:rsidRPr="00AB1651">
        <w:rPr>
          <w:rFonts w:ascii="Times New Roman" w:hAnsi="Times New Roman" w:cs="Times New Roman"/>
          <w:sz w:val="20"/>
          <w:szCs w:val="20"/>
        </w:rPr>
        <w:t xml:space="preserve">Contingent contracts </w:t>
      </w:r>
    </w:p>
    <w:p w:rsidR="003245A8" w:rsidRPr="00AB1651" w:rsidRDefault="003245A8" w:rsidP="007B30BE">
      <w:pPr>
        <w:widowControl w:val="0"/>
        <w:numPr>
          <w:ilvl w:val="0"/>
          <w:numId w:val="3"/>
        </w:numPr>
        <w:tabs>
          <w:tab w:val="clear" w:pos="720"/>
          <w:tab w:val="num" w:pos="360"/>
        </w:tabs>
        <w:overflowPunct w:val="0"/>
        <w:autoSpaceDE w:val="0"/>
        <w:autoSpaceDN w:val="0"/>
        <w:adjustRightInd w:val="0"/>
        <w:spacing w:after="0" w:line="240" w:lineRule="auto"/>
        <w:ind w:left="680" w:hanging="680"/>
        <w:jc w:val="both"/>
        <w:rPr>
          <w:rFonts w:ascii="Times New Roman" w:hAnsi="Times New Roman" w:cs="Times New Roman"/>
          <w:sz w:val="20"/>
          <w:szCs w:val="20"/>
        </w:rPr>
      </w:pPr>
      <w:r w:rsidRPr="00AB1651">
        <w:rPr>
          <w:rFonts w:ascii="Times New Roman" w:hAnsi="Times New Roman" w:cs="Times New Roman"/>
          <w:sz w:val="20"/>
          <w:szCs w:val="20"/>
        </w:rPr>
        <w:t xml:space="preserve">Quasi - contracts </w:t>
      </w:r>
    </w:p>
    <w:p w:rsidR="003245A8" w:rsidRPr="00AB1651" w:rsidRDefault="003245A8" w:rsidP="003245A8">
      <w:pPr>
        <w:widowControl w:val="0"/>
        <w:tabs>
          <w:tab w:val="left" w:pos="7420"/>
        </w:tabs>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b/>
          <w:bCs/>
          <w:sz w:val="20"/>
          <w:szCs w:val="20"/>
        </w:rPr>
        <w:t>Unit II: The Indian Contract Act, 1872: Specific Contracts</w:t>
      </w:r>
    </w:p>
    <w:p w:rsidR="003245A8" w:rsidRPr="00AB1651" w:rsidRDefault="003245A8" w:rsidP="007B30BE">
      <w:pPr>
        <w:widowControl w:val="0"/>
        <w:numPr>
          <w:ilvl w:val="0"/>
          <w:numId w:val="4"/>
        </w:numPr>
        <w:tabs>
          <w:tab w:val="clear" w:pos="720"/>
          <w:tab w:val="num" w:pos="360"/>
        </w:tabs>
        <w:overflowPunct w:val="0"/>
        <w:autoSpaceDE w:val="0"/>
        <w:autoSpaceDN w:val="0"/>
        <w:adjustRightInd w:val="0"/>
        <w:spacing w:after="0" w:line="235" w:lineRule="auto"/>
        <w:ind w:left="680" w:hanging="680"/>
        <w:jc w:val="both"/>
        <w:rPr>
          <w:rFonts w:ascii="Times New Roman" w:hAnsi="Times New Roman" w:cs="Times New Roman"/>
          <w:sz w:val="20"/>
          <w:szCs w:val="20"/>
        </w:rPr>
      </w:pPr>
      <w:r w:rsidRPr="00AB1651">
        <w:rPr>
          <w:rFonts w:ascii="Times New Roman" w:hAnsi="Times New Roman" w:cs="Times New Roman"/>
          <w:sz w:val="20"/>
          <w:szCs w:val="20"/>
        </w:rPr>
        <w:t xml:space="preserve">Contract of Indemnity and Guarantee </w:t>
      </w:r>
    </w:p>
    <w:p w:rsidR="003245A8" w:rsidRPr="00AB1651" w:rsidRDefault="003245A8" w:rsidP="007B30BE">
      <w:pPr>
        <w:widowControl w:val="0"/>
        <w:numPr>
          <w:ilvl w:val="0"/>
          <w:numId w:val="4"/>
        </w:numPr>
        <w:tabs>
          <w:tab w:val="clear" w:pos="720"/>
          <w:tab w:val="num" w:pos="360"/>
        </w:tabs>
        <w:overflowPunct w:val="0"/>
        <w:autoSpaceDE w:val="0"/>
        <w:autoSpaceDN w:val="0"/>
        <w:adjustRightInd w:val="0"/>
        <w:spacing w:after="0" w:line="235" w:lineRule="auto"/>
        <w:ind w:left="680" w:hanging="680"/>
        <w:jc w:val="both"/>
        <w:rPr>
          <w:rFonts w:ascii="Times New Roman" w:hAnsi="Times New Roman" w:cs="Times New Roman"/>
          <w:sz w:val="20"/>
          <w:szCs w:val="20"/>
        </w:rPr>
      </w:pPr>
      <w:r w:rsidRPr="00AB1651">
        <w:rPr>
          <w:rFonts w:ascii="Times New Roman" w:hAnsi="Times New Roman" w:cs="Times New Roman"/>
          <w:sz w:val="20"/>
          <w:szCs w:val="20"/>
        </w:rPr>
        <w:t xml:space="preserve">Contract of Bailment </w:t>
      </w:r>
    </w:p>
    <w:p w:rsidR="003245A8" w:rsidRPr="00AB1651" w:rsidRDefault="003245A8" w:rsidP="007B30BE">
      <w:pPr>
        <w:widowControl w:val="0"/>
        <w:numPr>
          <w:ilvl w:val="0"/>
          <w:numId w:val="4"/>
        </w:numPr>
        <w:tabs>
          <w:tab w:val="clear" w:pos="720"/>
          <w:tab w:val="num" w:pos="360"/>
        </w:tabs>
        <w:overflowPunct w:val="0"/>
        <w:autoSpaceDE w:val="0"/>
        <w:autoSpaceDN w:val="0"/>
        <w:adjustRightInd w:val="0"/>
        <w:spacing w:after="0" w:line="240" w:lineRule="auto"/>
        <w:ind w:left="680" w:hanging="680"/>
        <w:jc w:val="both"/>
        <w:rPr>
          <w:rFonts w:ascii="Times New Roman" w:hAnsi="Times New Roman" w:cs="Times New Roman"/>
          <w:sz w:val="20"/>
          <w:szCs w:val="20"/>
        </w:rPr>
      </w:pPr>
      <w:r w:rsidRPr="00AB1651">
        <w:rPr>
          <w:rFonts w:ascii="Times New Roman" w:hAnsi="Times New Roman" w:cs="Times New Roman"/>
          <w:sz w:val="20"/>
          <w:szCs w:val="20"/>
        </w:rPr>
        <w:t xml:space="preserve">Contract of Agency </w:t>
      </w:r>
    </w:p>
    <w:p w:rsidR="003245A8" w:rsidRPr="00AB1651" w:rsidRDefault="003245A8" w:rsidP="003245A8">
      <w:pPr>
        <w:widowControl w:val="0"/>
        <w:tabs>
          <w:tab w:val="left" w:pos="7020"/>
        </w:tabs>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b/>
          <w:bCs/>
          <w:sz w:val="20"/>
          <w:szCs w:val="20"/>
        </w:rPr>
        <w:t>Unit III: The Sale of Goods Act, 1930</w:t>
      </w:r>
      <w:r w:rsidRPr="00AB1651">
        <w:rPr>
          <w:rFonts w:ascii="Times New Roman" w:hAnsi="Times New Roman" w:cs="Times New Roman"/>
          <w:sz w:val="20"/>
          <w:szCs w:val="20"/>
        </w:rPr>
        <w:tab/>
      </w:r>
    </w:p>
    <w:p w:rsidR="003245A8" w:rsidRPr="00AB1651" w:rsidRDefault="003245A8" w:rsidP="003245A8">
      <w:pPr>
        <w:widowControl w:val="0"/>
        <w:numPr>
          <w:ilvl w:val="0"/>
          <w:numId w:val="5"/>
        </w:numPr>
        <w:tabs>
          <w:tab w:val="clear" w:pos="720"/>
          <w:tab w:val="num" w:pos="680"/>
        </w:tabs>
        <w:overflowPunct w:val="0"/>
        <w:autoSpaceDE w:val="0"/>
        <w:autoSpaceDN w:val="0"/>
        <w:adjustRightInd w:val="0"/>
        <w:spacing w:after="0" w:line="235" w:lineRule="auto"/>
        <w:ind w:left="680" w:hanging="348"/>
        <w:jc w:val="both"/>
        <w:rPr>
          <w:rFonts w:ascii="Times New Roman" w:hAnsi="Times New Roman" w:cs="Times New Roman"/>
          <w:sz w:val="20"/>
          <w:szCs w:val="20"/>
        </w:rPr>
      </w:pPr>
      <w:r w:rsidRPr="00AB1651">
        <w:rPr>
          <w:rFonts w:ascii="Times New Roman" w:hAnsi="Times New Roman" w:cs="Times New Roman"/>
          <w:sz w:val="20"/>
          <w:szCs w:val="20"/>
        </w:rPr>
        <w:t xml:space="preserve">Contract of sale, meaning and difference between sale and agreement to sell. </w:t>
      </w:r>
    </w:p>
    <w:p w:rsidR="003245A8" w:rsidRPr="00AB1651" w:rsidRDefault="003245A8" w:rsidP="003245A8">
      <w:pPr>
        <w:widowControl w:val="0"/>
        <w:numPr>
          <w:ilvl w:val="0"/>
          <w:numId w:val="5"/>
        </w:numPr>
        <w:tabs>
          <w:tab w:val="clear" w:pos="720"/>
          <w:tab w:val="num" w:pos="680"/>
        </w:tabs>
        <w:overflowPunct w:val="0"/>
        <w:autoSpaceDE w:val="0"/>
        <w:autoSpaceDN w:val="0"/>
        <w:adjustRightInd w:val="0"/>
        <w:spacing w:after="0" w:line="236" w:lineRule="auto"/>
        <w:ind w:left="680" w:hanging="348"/>
        <w:jc w:val="both"/>
        <w:rPr>
          <w:rFonts w:ascii="Times New Roman" w:hAnsi="Times New Roman" w:cs="Times New Roman"/>
          <w:sz w:val="20"/>
          <w:szCs w:val="20"/>
        </w:rPr>
      </w:pPr>
      <w:r w:rsidRPr="00AB1651">
        <w:rPr>
          <w:rFonts w:ascii="Times New Roman" w:hAnsi="Times New Roman" w:cs="Times New Roman"/>
          <w:sz w:val="20"/>
          <w:szCs w:val="20"/>
        </w:rPr>
        <w:t xml:space="preserve">Conditions and warranties </w:t>
      </w:r>
    </w:p>
    <w:p w:rsidR="003245A8" w:rsidRPr="00AB1651" w:rsidRDefault="003245A8" w:rsidP="003245A8">
      <w:pPr>
        <w:widowControl w:val="0"/>
        <w:numPr>
          <w:ilvl w:val="0"/>
          <w:numId w:val="5"/>
        </w:numPr>
        <w:tabs>
          <w:tab w:val="clear" w:pos="720"/>
          <w:tab w:val="num" w:pos="680"/>
        </w:tabs>
        <w:overflowPunct w:val="0"/>
        <w:autoSpaceDE w:val="0"/>
        <w:autoSpaceDN w:val="0"/>
        <w:adjustRightInd w:val="0"/>
        <w:spacing w:after="0" w:line="235" w:lineRule="auto"/>
        <w:ind w:left="680" w:hanging="348"/>
        <w:jc w:val="both"/>
        <w:rPr>
          <w:rFonts w:ascii="Times New Roman" w:hAnsi="Times New Roman" w:cs="Times New Roman"/>
          <w:sz w:val="20"/>
          <w:szCs w:val="20"/>
        </w:rPr>
      </w:pPr>
      <w:r w:rsidRPr="00AB1651">
        <w:rPr>
          <w:rFonts w:ascii="Times New Roman" w:hAnsi="Times New Roman" w:cs="Times New Roman"/>
          <w:sz w:val="20"/>
          <w:szCs w:val="20"/>
        </w:rPr>
        <w:t xml:space="preserve">Transfer of ownership in goods including sale by non-owners </w:t>
      </w:r>
    </w:p>
    <w:p w:rsidR="003245A8" w:rsidRPr="00AB1651" w:rsidRDefault="003245A8" w:rsidP="003245A8">
      <w:pPr>
        <w:widowControl w:val="0"/>
        <w:numPr>
          <w:ilvl w:val="0"/>
          <w:numId w:val="5"/>
        </w:numPr>
        <w:tabs>
          <w:tab w:val="clear" w:pos="720"/>
          <w:tab w:val="num" w:pos="680"/>
        </w:tabs>
        <w:overflowPunct w:val="0"/>
        <w:autoSpaceDE w:val="0"/>
        <w:autoSpaceDN w:val="0"/>
        <w:adjustRightInd w:val="0"/>
        <w:spacing w:after="0" w:line="236" w:lineRule="auto"/>
        <w:ind w:left="680" w:hanging="348"/>
        <w:jc w:val="both"/>
        <w:rPr>
          <w:rFonts w:ascii="Times New Roman" w:hAnsi="Times New Roman" w:cs="Times New Roman"/>
          <w:sz w:val="20"/>
          <w:szCs w:val="20"/>
        </w:rPr>
      </w:pPr>
      <w:r w:rsidRPr="00AB1651">
        <w:rPr>
          <w:rFonts w:ascii="Times New Roman" w:hAnsi="Times New Roman" w:cs="Times New Roman"/>
          <w:sz w:val="20"/>
          <w:szCs w:val="20"/>
        </w:rPr>
        <w:t xml:space="preserve">Performance of contract of sale </w:t>
      </w:r>
    </w:p>
    <w:p w:rsidR="003245A8" w:rsidRPr="00AB1651" w:rsidRDefault="003245A8" w:rsidP="003245A8">
      <w:pPr>
        <w:widowControl w:val="0"/>
        <w:numPr>
          <w:ilvl w:val="0"/>
          <w:numId w:val="5"/>
        </w:numPr>
        <w:tabs>
          <w:tab w:val="clear" w:pos="720"/>
          <w:tab w:val="num" w:pos="680"/>
        </w:tabs>
        <w:overflowPunct w:val="0"/>
        <w:autoSpaceDE w:val="0"/>
        <w:autoSpaceDN w:val="0"/>
        <w:adjustRightInd w:val="0"/>
        <w:spacing w:after="0" w:line="240" w:lineRule="auto"/>
        <w:ind w:left="680" w:hanging="348"/>
        <w:jc w:val="both"/>
        <w:rPr>
          <w:rFonts w:ascii="Times New Roman" w:hAnsi="Times New Roman" w:cs="Times New Roman"/>
          <w:sz w:val="20"/>
          <w:szCs w:val="20"/>
        </w:rPr>
      </w:pPr>
      <w:r w:rsidRPr="00AB1651">
        <w:rPr>
          <w:rFonts w:ascii="Times New Roman" w:hAnsi="Times New Roman" w:cs="Times New Roman"/>
          <w:sz w:val="20"/>
          <w:szCs w:val="20"/>
        </w:rPr>
        <w:t xml:space="preserve">Unpaid seller – meaning and rights of an unpaid seller against the goods and the buyer. </w:t>
      </w:r>
    </w:p>
    <w:p w:rsidR="003245A8" w:rsidRPr="00AB1651" w:rsidRDefault="003245A8" w:rsidP="003245A8">
      <w:pPr>
        <w:widowControl w:val="0"/>
        <w:tabs>
          <w:tab w:val="left" w:pos="7020"/>
        </w:tabs>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b/>
          <w:bCs/>
          <w:sz w:val="20"/>
          <w:szCs w:val="20"/>
        </w:rPr>
        <w:t>Unit IV: Partnership Laws</w:t>
      </w:r>
      <w:r w:rsidRPr="00AB1651">
        <w:rPr>
          <w:rFonts w:ascii="Times New Roman" w:hAnsi="Times New Roman" w:cs="Times New Roman"/>
          <w:sz w:val="20"/>
          <w:szCs w:val="20"/>
        </w:rPr>
        <w:tab/>
      </w:r>
    </w:p>
    <w:p w:rsidR="003245A8" w:rsidRPr="00AB1651" w:rsidRDefault="003245A8" w:rsidP="003245A8">
      <w:pPr>
        <w:widowControl w:val="0"/>
        <w:overflowPunct w:val="0"/>
        <w:autoSpaceDE w:val="0"/>
        <w:autoSpaceDN w:val="0"/>
        <w:adjustRightInd w:val="0"/>
        <w:spacing w:after="0" w:line="234" w:lineRule="auto"/>
        <w:ind w:left="520"/>
        <w:jc w:val="both"/>
        <w:rPr>
          <w:rFonts w:ascii="Times New Roman" w:hAnsi="Times New Roman" w:cs="Times New Roman"/>
          <w:b/>
          <w:bCs/>
          <w:sz w:val="20"/>
          <w:szCs w:val="20"/>
        </w:rPr>
      </w:pPr>
      <w:r w:rsidRPr="00AB1651">
        <w:rPr>
          <w:rFonts w:ascii="Times New Roman" w:hAnsi="Times New Roman" w:cs="Times New Roman"/>
          <w:b/>
          <w:bCs/>
          <w:sz w:val="20"/>
          <w:szCs w:val="20"/>
        </w:rPr>
        <w:t xml:space="preserve">The Partnership Act, 1932 </w:t>
      </w:r>
    </w:p>
    <w:p w:rsidR="003245A8" w:rsidRPr="00AB1651" w:rsidRDefault="003245A8" w:rsidP="003245A8">
      <w:pPr>
        <w:widowControl w:val="0"/>
        <w:numPr>
          <w:ilvl w:val="1"/>
          <w:numId w:val="6"/>
        </w:numPr>
        <w:tabs>
          <w:tab w:val="clear" w:pos="1440"/>
        </w:tabs>
        <w:overflowPunct w:val="0"/>
        <w:autoSpaceDE w:val="0"/>
        <w:autoSpaceDN w:val="0"/>
        <w:adjustRightInd w:val="0"/>
        <w:spacing w:after="0" w:line="236" w:lineRule="auto"/>
        <w:ind w:left="1340" w:hanging="416"/>
        <w:jc w:val="both"/>
        <w:rPr>
          <w:rFonts w:ascii="Times New Roman" w:hAnsi="Times New Roman" w:cs="Times New Roman"/>
          <w:sz w:val="20"/>
          <w:szCs w:val="20"/>
        </w:rPr>
      </w:pPr>
      <w:r w:rsidRPr="00AB1651">
        <w:rPr>
          <w:rFonts w:ascii="Times New Roman" w:hAnsi="Times New Roman" w:cs="Times New Roman"/>
          <w:sz w:val="20"/>
          <w:szCs w:val="20"/>
        </w:rPr>
        <w:t xml:space="preserve">Nature and Characteristics of Partnership </w:t>
      </w:r>
    </w:p>
    <w:p w:rsidR="003245A8" w:rsidRPr="00AB1651" w:rsidRDefault="003245A8" w:rsidP="003245A8">
      <w:pPr>
        <w:widowControl w:val="0"/>
        <w:numPr>
          <w:ilvl w:val="1"/>
          <w:numId w:val="6"/>
        </w:numPr>
        <w:tabs>
          <w:tab w:val="clear" w:pos="1440"/>
        </w:tabs>
        <w:overflowPunct w:val="0"/>
        <w:autoSpaceDE w:val="0"/>
        <w:autoSpaceDN w:val="0"/>
        <w:adjustRightInd w:val="0"/>
        <w:spacing w:after="0" w:line="235" w:lineRule="auto"/>
        <w:ind w:left="1340" w:hanging="416"/>
        <w:jc w:val="both"/>
        <w:rPr>
          <w:rFonts w:ascii="Times New Roman" w:hAnsi="Times New Roman" w:cs="Times New Roman"/>
          <w:sz w:val="20"/>
          <w:szCs w:val="20"/>
        </w:rPr>
      </w:pPr>
      <w:r w:rsidRPr="00AB1651">
        <w:rPr>
          <w:rFonts w:ascii="Times New Roman" w:hAnsi="Times New Roman" w:cs="Times New Roman"/>
          <w:sz w:val="20"/>
          <w:szCs w:val="20"/>
        </w:rPr>
        <w:t xml:space="preserve">Registration of Firms </w:t>
      </w:r>
    </w:p>
    <w:p w:rsidR="003245A8" w:rsidRPr="00AB1651" w:rsidRDefault="003245A8" w:rsidP="003245A8">
      <w:pPr>
        <w:widowControl w:val="0"/>
        <w:numPr>
          <w:ilvl w:val="1"/>
          <w:numId w:val="6"/>
        </w:numPr>
        <w:tabs>
          <w:tab w:val="clear" w:pos="1440"/>
        </w:tabs>
        <w:overflowPunct w:val="0"/>
        <w:autoSpaceDE w:val="0"/>
        <w:autoSpaceDN w:val="0"/>
        <w:adjustRightInd w:val="0"/>
        <w:spacing w:after="0" w:line="235" w:lineRule="auto"/>
        <w:ind w:left="1340" w:hanging="416"/>
        <w:jc w:val="both"/>
        <w:rPr>
          <w:rFonts w:ascii="Times New Roman" w:hAnsi="Times New Roman" w:cs="Times New Roman"/>
          <w:sz w:val="20"/>
          <w:szCs w:val="20"/>
        </w:rPr>
      </w:pPr>
      <w:r w:rsidRPr="00AB1651">
        <w:rPr>
          <w:rFonts w:ascii="Times New Roman" w:hAnsi="Times New Roman" w:cs="Times New Roman"/>
          <w:sz w:val="20"/>
          <w:szCs w:val="20"/>
        </w:rPr>
        <w:t xml:space="preserve">Types of Partners </w:t>
      </w:r>
    </w:p>
    <w:p w:rsidR="003245A8" w:rsidRPr="00AB1651" w:rsidRDefault="003245A8" w:rsidP="003245A8">
      <w:pPr>
        <w:widowControl w:val="0"/>
        <w:numPr>
          <w:ilvl w:val="1"/>
          <w:numId w:val="6"/>
        </w:numPr>
        <w:tabs>
          <w:tab w:val="clear" w:pos="1440"/>
        </w:tabs>
        <w:overflowPunct w:val="0"/>
        <w:autoSpaceDE w:val="0"/>
        <w:autoSpaceDN w:val="0"/>
        <w:adjustRightInd w:val="0"/>
        <w:spacing w:after="0" w:line="236" w:lineRule="auto"/>
        <w:ind w:left="1340" w:hanging="416"/>
        <w:jc w:val="both"/>
        <w:rPr>
          <w:rFonts w:ascii="Times New Roman" w:hAnsi="Times New Roman" w:cs="Times New Roman"/>
          <w:sz w:val="20"/>
          <w:szCs w:val="20"/>
        </w:rPr>
      </w:pPr>
      <w:r w:rsidRPr="00AB1651">
        <w:rPr>
          <w:rFonts w:ascii="Times New Roman" w:hAnsi="Times New Roman" w:cs="Times New Roman"/>
          <w:sz w:val="20"/>
          <w:szCs w:val="20"/>
        </w:rPr>
        <w:t xml:space="preserve">Rights and Duties of Partners </w:t>
      </w:r>
    </w:p>
    <w:p w:rsidR="003245A8" w:rsidRPr="00AB1651" w:rsidRDefault="003245A8" w:rsidP="003245A8">
      <w:pPr>
        <w:widowControl w:val="0"/>
        <w:numPr>
          <w:ilvl w:val="1"/>
          <w:numId w:val="6"/>
        </w:numPr>
        <w:tabs>
          <w:tab w:val="clear" w:pos="1440"/>
        </w:tabs>
        <w:overflowPunct w:val="0"/>
        <w:autoSpaceDE w:val="0"/>
        <w:autoSpaceDN w:val="0"/>
        <w:adjustRightInd w:val="0"/>
        <w:spacing w:after="0" w:line="235" w:lineRule="auto"/>
        <w:ind w:left="1340" w:hanging="416"/>
        <w:jc w:val="both"/>
        <w:rPr>
          <w:rFonts w:ascii="Times New Roman" w:hAnsi="Times New Roman" w:cs="Times New Roman"/>
          <w:sz w:val="20"/>
          <w:szCs w:val="20"/>
        </w:rPr>
      </w:pPr>
      <w:r w:rsidRPr="00AB1651">
        <w:rPr>
          <w:rFonts w:ascii="Times New Roman" w:hAnsi="Times New Roman" w:cs="Times New Roman"/>
          <w:sz w:val="20"/>
          <w:szCs w:val="20"/>
        </w:rPr>
        <w:t xml:space="preserve">Implied Authority of a Partner </w:t>
      </w:r>
    </w:p>
    <w:p w:rsidR="003245A8" w:rsidRPr="00AB1651" w:rsidRDefault="003245A8" w:rsidP="003245A8">
      <w:pPr>
        <w:widowControl w:val="0"/>
        <w:numPr>
          <w:ilvl w:val="1"/>
          <w:numId w:val="6"/>
        </w:numPr>
        <w:tabs>
          <w:tab w:val="clear" w:pos="1440"/>
        </w:tabs>
        <w:overflowPunct w:val="0"/>
        <w:autoSpaceDE w:val="0"/>
        <w:autoSpaceDN w:val="0"/>
        <w:adjustRightInd w:val="0"/>
        <w:spacing w:after="0" w:line="235" w:lineRule="auto"/>
        <w:ind w:left="1340" w:hanging="416"/>
        <w:jc w:val="both"/>
        <w:rPr>
          <w:rFonts w:ascii="Times New Roman" w:hAnsi="Times New Roman" w:cs="Times New Roman"/>
          <w:sz w:val="20"/>
          <w:szCs w:val="20"/>
        </w:rPr>
      </w:pPr>
      <w:r w:rsidRPr="00AB1651">
        <w:rPr>
          <w:rFonts w:ascii="Times New Roman" w:hAnsi="Times New Roman" w:cs="Times New Roman"/>
          <w:sz w:val="20"/>
          <w:szCs w:val="20"/>
        </w:rPr>
        <w:t xml:space="preserve">Incoming and outgoing Partners </w:t>
      </w:r>
    </w:p>
    <w:p w:rsidR="003245A8" w:rsidRPr="00AB1651" w:rsidRDefault="003245A8" w:rsidP="003245A8">
      <w:pPr>
        <w:widowControl w:val="0"/>
        <w:numPr>
          <w:ilvl w:val="1"/>
          <w:numId w:val="6"/>
        </w:numPr>
        <w:tabs>
          <w:tab w:val="clear" w:pos="1440"/>
          <w:tab w:val="num" w:pos="1340"/>
        </w:tabs>
        <w:overflowPunct w:val="0"/>
        <w:autoSpaceDE w:val="0"/>
        <w:autoSpaceDN w:val="0"/>
        <w:adjustRightInd w:val="0"/>
        <w:spacing w:after="0" w:line="237" w:lineRule="auto"/>
        <w:ind w:left="1340" w:hanging="416"/>
        <w:jc w:val="both"/>
        <w:rPr>
          <w:rFonts w:ascii="Times New Roman" w:hAnsi="Times New Roman" w:cs="Times New Roman"/>
          <w:sz w:val="20"/>
          <w:szCs w:val="20"/>
        </w:rPr>
      </w:pPr>
      <w:r w:rsidRPr="00AB1651">
        <w:rPr>
          <w:rFonts w:ascii="Times New Roman" w:hAnsi="Times New Roman" w:cs="Times New Roman"/>
          <w:sz w:val="20"/>
          <w:szCs w:val="20"/>
        </w:rPr>
        <w:t xml:space="preserve">Mode of Dissolution of Partnership </w:t>
      </w:r>
    </w:p>
    <w:p w:rsidR="003245A8" w:rsidRPr="00AB1651" w:rsidRDefault="003245A8" w:rsidP="003245A8">
      <w:pPr>
        <w:tabs>
          <w:tab w:val="left" w:pos="2280"/>
        </w:tabs>
        <w:spacing w:after="0"/>
        <w:rPr>
          <w:rFonts w:ascii="Times New Roman" w:hAnsi="Times New Roman" w:cs="Times New Roman"/>
          <w:sz w:val="20"/>
          <w:szCs w:val="20"/>
        </w:rPr>
      </w:pPr>
      <w:bookmarkStart w:id="1" w:name="page8"/>
      <w:bookmarkEnd w:id="1"/>
      <w:r w:rsidRPr="00AB1651">
        <w:rPr>
          <w:rFonts w:ascii="Times New Roman" w:hAnsi="Times New Roman" w:cs="Times New Roman"/>
          <w:b/>
          <w:bCs/>
          <w:sz w:val="20"/>
          <w:szCs w:val="20"/>
        </w:rPr>
        <w:lastRenderedPageBreak/>
        <w:t>Unit V: The Negotiable Instruments Act 1881</w:t>
      </w:r>
      <w:r w:rsidRPr="00AB1651">
        <w:rPr>
          <w:rFonts w:ascii="Times New Roman" w:hAnsi="Times New Roman" w:cs="Times New Roman"/>
          <w:sz w:val="20"/>
          <w:szCs w:val="20"/>
        </w:rPr>
        <w:tab/>
      </w:r>
    </w:p>
    <w:p w:rsidR="003245A8" w:rsidRPr="00AB1651" w:rsidRDefault="003245A8" w:rsidP="003245A8">
      <w:pPr>
        <w:widowControl w:val="0"/>
        <w:autoSpaceDE w:val="0"/>
        <w:autoSpaceDN w:val="0"/>
        <w:adjustRightInd w:val="0"/>
        <w:spacing w:after="0" w:line="1" w:lineRule="exact"/>
        <w:rPr>
          <w:rFonts w:ascii="Times New Roman" w:hAnsi="Times New Roman" w:cs="Times New Roman"/>
          <w:sz w:val="20"/>
          <w:szCs w:val="20"/>
        </w:rPr>
      </w:pPr>
    </w:p>
    <w:p w:rsidR="003245A8" w:rsidRPr="00AB1651" w:rsidRDefault="003245A8" w:rsidP="003245A8">
      <w:pPr>
        <w:widowControl w:val="0"/>
        <w:numPr>
          <w:ilvl w:val="0"/>
          <w:numId w:val="7"/>
        </w:numPr>
        <w:tabs>
          <w:tab w:val="clear" w:pos="720"/>
        </w:tabs>
        <w:overflowPunct w:val="0"/>
        <w:autoSpaceDE w:val="0"/>
        <w:autoSpaceDN w:val="0"/>
        <w:adjustRightInd w:val="0"/>
        <w:spacing w:after="0" w:line="235" w:lineRule="auto"/>
        <w:ind w:left="687" w:hanging="348"/>
        <w:jc w:val="both"/>
        <w:rPr>
          <w:rFonts w:ascii="Times New Roman" w:hAnsi="Times New Roman" w:cs="Times New Roman"/>
          <w:sz w:val="20"/>
          <w:szCs w:val="20"/>
        </w:rPr>
      </w:pPr>
      <w:r w:rsidRPr="00AB1651">
        <w:rPr>
          <w:rFonts w:ascii="Times New Roman" w:hAnsi="Times New Roman" w:cs="Times New Roman"/>
          <w:sz w:val="20"/>
          <w:szCs w:val="20"/>
        </w:rPr>
        <w:t xml:space="preserve">Meaning and Characteristics of Negotiable Instruments : Promissory Note, Bill of Exchange, </w:t>
      </w:r>
      <w:proofErr w:type="spellStart"/>
      <w:r w:rsidRPr="00AB1651">
        <w:rPr>
          <w:rFonts w:ascii="Times New Roman" w:hAnsi="Times New Roman" w:cs="Times New Roman"/>
          <w:sz w:val="20"/>
          <w:szCs w:val="20"/>
        </w:rPr>
        <w:t>Cheque</w:t>
      </w:r>
      <w:proofErr w:type="spellEnd"/>
      <w:r w:rsidRPr="00AB1651">
        <w:rPr>
          <w:rFonts w:ascii="Times New Roman" w:hAnsi="Times New Roman" w:cs="Times New Roman"/>
          <w:sz w:val="20"/>
          <w:szCs w:val="20"/>
        </w:rPr>
        <w:t xml:space="preserve"> </w:t>
      </w:r>
    </w:p>
    <w:p w:rsidR="003245A8" w:rsidRPr="00AB1651" w:rsidRDefault="003245A8" w:rsidP="003245A8">
      <w:pPr>
        <w:widowControl w:val="0"/>
        <w:numPr>
          <w:ilvl w:val="0"/>
          <w:numId w:val="7"/>
        </w:numPr>
        <w:tabs>
          <w:tab w:val="clear" w:pos="720"/>
        </w:tabs>
        <w:overflowPunct w:val="0"/>
        <w:autoSpaceDE w:val="0"/>
        <w:autoSpaceDN w:val="0"/>
        <w:adjustRightInd w:val="0"/>
        <w:spacing w:after="0" w:line="236" w:lineRule="auto"/>
        <w:ind w:left="687" w:hanging="348"/>
        <w:jc w:val="both"/>
        <w:rPr>
          <w:rFonts w:ascii="Times New Roman" w:hAnsi="Times New Roman" w:cs="Times New Roman"/>
          <w:sz w:val="20"/>
          <w:szCs w:val="20"/>
        </w:rPr>
      </w:pPr>
      <w:r w:rsidRPr="00AB1651">
        <w:rPr>
          <w:rFonts w:ascii="Times New Roman" w:hAnsi="Times New Roman" w:cs="Times New Roman"/>
          <w:sz w:val="20"/>
          <w:szCs w:val="20"/>
        </w:rPr>
        <w:t xml:space="preserve">Holder and Holder in due Course, Privileges of Holder in Due Course. </w:t>
      </w:r>
    </w:p>
    <w:p w:rsidR="003245A8" w:rsidRPr="00AB1651" w:rsidRDefault="003245A8" w:rsidP="003245A8">
      <w:pPr>
        <w:widowControl w:val="0"/>
        <w:numPr>
          <w:ilvl w:val="0"/>
          <w:numId w:val="7"/>
        </w:numPr>
        <w:tabs>
          <w:tab w:val="clear" w:pos="720"/>
        </w:tabs>
        <w:overflowPunct w:val="0"/>
        <w:autoSpaceDE w:val="0"/>
        <w:autoSpaceDN w:val="0"/>
        <w:adjustRightInd w:val="0"/>
        <w:spacing w:after="0" w:line="235" w:lineRule="auto"/>
        <w:ind w:left="687" w:hanging="348"/>
        <w:jc w:val="both"/>
        <w:rPr>
          <w:rFonts w:ascii="Times New Roman" w:hAnsi="Times New Roman" w:cs="Times New Roman"/>
          <w:sz w:val="20"/>
          <w:szCs w:val="20"/>
        </w:rPr>
      </w:pPr>
      <w:r w:rsidRPr="00AB1651">
        <w:rPr>
          <w:rFonts w:ascii="Times New Roman" w:hAnsi="Times New Roman" w:cs="Times New Roman"/>
          <w:sz w:val="20"/>
          <w:szCs w:val="20"/>
        </w:rPr>
        <w:t xml:space="preserve">Negotiation: Types of Endorsements </w:t>
      </w:r>
    </w:p>
    <w:p w:rsidR="003245A8" w:rsidRPr="00AB1651" w:rsidRDefault="003245A8" w:rsidP="003245A8">
      <w:pPr>
        <w:widowControl w:val="0"/>
        <w:numPr>
          <w:ilvl w:val="0"/>
          <w:numId w:val="7"/>
        </w:numPr>
        <w:tabs>
          <w:tab w:val="clear" w:pos="720"/>
        </w:tabs>
        <w:overflowPunct w:val="0"/>
        <w:autoSpaceDE w:val="0"/>
        <w:autoSpaceDN w:val="0"/>
        <w:adjustRightInd w:val="0"/>
        <w:spacing w:after="0" w:line="236" w:lineRule="auto"/>
        <w:ind w:left="687" w:hanging="348"/>
        <w:jc w:val="both"/>
        <w:rPr>
          <w:rFonts w:ascii="Times New Roman" w:hAnsi="Times New Roman" w:cs="Times New Roman"/>
          <w:sz w:val="20"/>
          <w:szCs w:val="20"/>
        </w:rPr>
      </w:pPr>
      <w:r w:rsidRPr="00AB1651">
        <w:rPr>
          <w:rFonts w:ascii="Times New Roman" w:hAnsi="Times New Roman" w:cs="Times New Roman"/>
          <w:sz w:val="20"/>
          <w:szCs w:val="20"/>
        </w:rPr>
        <w:t xml:space="preserve">Crossing of </w:t>
      </w:r>
      <w:proofErr w:type="spellStart"/>
      <w:r w:rsidRPr="00AB1651">
        <w:rPr>
          <w:rFonts w:ascii="Times New Roman" w:hAnsi="Times New Roman" w:cs="Times New Roman"/>
          <w:sz w:val="20"/>
          <w:szCs w:val="20"/>
        </w:rPr>
        <w:t>Cheque</w:t>
      </w:r>
      <w:proofErr w:type="spellEnd"/>
      <w:r w:rsidRPr="00AB1651">
        <w:rPr>
          <w:rFonts w:ascii="Times New Roman" w:hAnsi="Times New Roman" w:cs="Times New Roman"/>
          <w:sz w:val="20"/>
          <w:szCs w:val="20"/>
        </w:rPr>
        <w:t xml:space="preserve"> </w:t>
      </w:r>
    </w:p>
    <w:p w:rsidR="003245A8" w:rsidRPr="00AB1651" w:rsidRDefault="003245A8" w:rsidP="003245A8">
      <w:pPr>
        <w:widowControl w:val="0"/>
        <w:numPr>
          <w:ilvl w:val="0"/>
          <w:numId w:val="7"/>
        </w:numPr>
        <w:tabs>
          <w:tab w:val="clear" w:pos="720"/>
          <w:tab w:val="num" w:pos="687"/>
        </w:tabs>
        <w:overflowPunct w:val="0"/>
        <w:autoSpaceDE w:val="0"/>
        <w:autoSpaceDN w:val="0"/>
        <w:adjustRightInd w:val="0"/>
        <w:spacing w:after="0" w:line="240" w:lineRule="auto"/>
        <w:ind w:left="687" w:hanging="348"/>
        <w:jc w:val="both"/>
        <w:rPr>
          <w:rFonts w:ascii="Times New Roman" w:hAnsi="Times New Roman" w:cs="Times New Roman"/>
          <w:sz w:val="20"/>
          <w:szCs w:val="20"/>
        </w:rPr>
      </w:pPr>
      <w:r w:rsidRPr="00AB1651">
        <w:rPr>
          <w:rFonts w:ascii="Times New Roman" w:hAnsi="Times New Roman" w:cs="Times New Roman"/>
          <w:sz w:val="20"/>
          <w:szCs w:val="20"/>
        </w:rPr>
        <w:t xml:space="preserve">Bouncing of </w:t>
      </w:r>
      <w:proofErr w:type="spellStart"/>
      <w:r w:rsidRPr="00AB1651">
        <w:rPr>
          <w:rFonts w:ascii="Times New Roman" w:hAnsi="Times New Roman" w:cs="Times New Roman"/>
          <w:sz w:val="20"/>
          <w:szCs w:val="20"/>
        </w:rPr>
        <w:t>Cheques</w:t>
      </w:r>
      <w:proofErr w:type="spellEnd"/>
      <w:r w:rsidRPr="00AB1651">
        <w:rPr>
          <w:rFonts w:ascii="Times New Roman" w:hAnsi="Times New Roman" w:cs="Times New Roman"/>
          <w:sz w:val="20"/>
          <w:szCs w:val="20"/>
        </w:rPr>
        <w:t xml:space="preserve"> </w:t>
      </w:r>
    </w:p>
    <w:p w:rsidR="00345BC0" w:rsidRPr="00AB1651" w:rsidRDefault="00345BC0" w:rsidP="00345BC0">
      <w:pPr>
        <w:widowControl w:val="0"/>
        <w:overflowPunct w:val="0"/>
        <w:autoSpaceDE w:val="0"/>
        <w:autoSpaceDN w:val="0"/>
        <w:adjustRightInd w:val="0"/>
        <w:spacing w:after="0" w:line="240" w:lineRule="auto"/>
        <w:ind w:left="339"/>
        <w:jc w:val="both"/>
        <w:rPr>
          <w:rFonts w:ascii="Times New Roman" w:hAnsi="Times New Roman" w:cs="Times New Roman"/>
          <w:sz w:val="20"/>
          <w:szCs w:val="20"/>
        </w:rPr>
      </w:pPr>
    </w:p>
    <w:p w:rsidR="00345BC0" w:rsidRDefault="00345BC0" w:rsidP="00345BC0">
      <w:pPr>
        <w:spacing w:after="0" w:line="240" w:lineRule="auto"/>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FB2C1A" w:rsidRDefault="00FB2C1A" w:rsidP="00345BC0">
      <w:pPr>
        <w:spacing w:after="0" w:line="240" w:lineRule="auto"/>
        <w:rPr>
          <w:rFonts w:ascii="Times New Roman" w:hAnsi="Times New Roman" w:cs="Times New Roman"/>
          <w:b/>
          <w:sz w:val="20"/>
          <w:szCs w:val="20"/>
        </w:rPr>
      </w:pPr>
    </w:p>
    <w:p w:rsidR="002438D7" w:rsidRDefault="002438D7" w:rsidP="00345BC0">
      <w:pPr>
        <w:spacing w:after="0" w:line="240" w:lineRule="auto"/>
        <w:rPr>
          <w:rFonts w:ascii="Times New Roman" w:hAnsi="Times New Roman" w:cs="Times New Roman"/>
          <w:b/>
          <w:sz w:val="20"/>
          <w:szCs w:val="20"/>
        </w:rPr>
      </w:pPr>
    </w:p>
    <w:p w:rsidR="002438D7" w:rsidRPr="00AB1651" w:rsidRDefault="002438D7" w:rsidP="00345BC0">
      <w:pPr>
        <w:spacing w:after="0" w:line="240" w:lineRule="auto"/>
        <w:rPr>
          <w:rFonts w:ascii="Times New Roman" w:hAnsi="Times New Roman" w:cs="Times New Roman"/>
          <w:b/>
          <w:sz w:val="20"/>
          <w:szCs w:val="20"/>
        </w:rPr>
      </w:pPr>
    </w:p>
    <w:p w:rsidR="006E2335" w:rsidRPr="00AB1651" w:rsidRDefault="006E2335" w:rsidP="00345BC0">
      <w:pPr>
        <w:spacing w:after="0" w:line="240" w:lineRule="auto"/>
        <w:rPr>
          <w:rFonts w:ascii="Times New Roman" w:hAnsi="Times New Roman" w:cs="Times New Roman"/>
          <w:b/>
          <w:bCs/>
          <w:sz w:val="20"/>
          <w:szCs w:val="20"/>
        </w:rPr>
      </w:pPr>
    </w:p>
    <w:p w:rsidR="00532D3B" w:rsidRPr="00AB1651" w:rsidRDefault="006E2335" w:rsidP="00532D3B">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color w:val="FF0000"/>
          <w:sz w:val="20"/>
          <w:szCs w:val="20"/>
        </w:rPr>
        <w:lastRenderedPageBreak/>
        <w:t xml:space="preserve">SEM-I       </w:t>
      </w:r>
      <w:r w:rsidR="00377DB8" w:rsidRPr="00AB1651">
        <w:rPr>
          <w:rFonts w:ascii="Times New Roman" w:hAnsi="Times New Roman" w:cs="Times New Roman"/>
          <w:b/>
          <w:bCs/>
          <w:color w:val="FF0000"/>
          <w:sz w:val="20"/>
          <w:szCs w:val="20"/>
        </w:rPr>
        <w:t>GE-I</w:t>
      </w:r>
      <w:r w:rsidR="003245A8" w:rsidRPr="00AB1651">
        <w:rPr>
          <w:rFonts w:ascii="Times New Roman" w:hAnsi="Times New Roman" w:cs="Times New Roman"/>
          <w:b/>
          <w:bCs/>
          <w:color w:val="FF0000"/>
          <w:sz w:val="20"/>
          <w:szCs w:val="20"/>
        </w:rPr>
        <w:t>: MICRO ECONOMICS</w:t>
      </w:r>
      <w:r w:rsidRPr="00AB1651">
        <w:rPr>
          <w:rFonts w:ascii="Times New Roman" w:hAnsi="Times New Roman" w:cs="Times New Roman"/>
          <w:b/>
          <w:bCs/>
          <w:color w:val="FF0000"/>
          <w:sz w:val="20"/>
          <w:szCs w:val="20"/>
        </w:rPr>
        <w:t xml:space="preserve">         </w:t>
      </w:r>
    </w:p>
    <w:p w:rsidR="00532D3B" w:rsidRPr="00AB1651" w:rsidRDefault="00532D3B" w:rsidP="00532D3B">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3245A8" w:rsidRPr="00AB1651" w:rsidRDefault="003245A8" w:rsidP="00532D3B">
      <w:pPr>
        <w:widowControl w:val="0"/>
        <w:overflowPunct w:val="0"/>
        <w:autoSpaceDE w:val="0"/>
        <w:autoSpaceDN w:val="0"/>
        <w:adjustRightInd w:val="0"/>
        <w:spacing w:after="0" w:line="240" w:lineRule="auto"/>
        <w:jc w:val="both"/>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COURSE CONTENTS</w:t>
      </w:r>
    </w:p>
    <w:p w:rsidR="003245A8" w:rsidRPr="00AB1651" w:rsidRDefault="003245A8" w:rsidP="003245A8">
      <w:pPr>
        <w:widowControl w:val="0"/>
        <w:tabs>
          <w:tab w:val="left" w:pos="720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 xml:space="preserve">Unit I: Demand and Consumer </w:t>
      </w:r>
      <w:proofErr w:type="spellStart"/>
      <w:r w:rsidRPr="00AB1651">
        <w:rPr>
          <w:rFonts w:ascii="Times New Roman" w:hAnsi="Times New Roman" w:cs="Times New Roman"/>
          <w:b/>
          <w:bCs/>
          <w:color w:val="FF0000"/>
          <w:sz w:val="20"/>
          <w:szCs w:val="20"/>
        </w:rPr>
        <w:t>Behaviour</w:t>
      </w:r>
      <w:proofErr w:type="spellEnd"/>
      <w:r w:rsidRPr="00AB1651">
        <w:rPr>
          <w:rFonts w:ascii="Times New Roman" w:hAnsi="Times New Roman" w:cs="Times New Roman"/>
          <w:color w:val="FF0000"/>
          <w:sz w:val="20"/>
          <w:szCs w:val="20"/>
        </w:rPr>
        <w:tab/>
      </w:r>
    </w:p>
    <w:p w:rsidR="003245A8" w:rsidRPr="00AB1651" w:rsidRDefault="003245A8" w:rsidP="003245A8">
      <w:pPr>
        <w:widowControl w:val="0"/>
        <w:autoSpaceDE w:val="0"/>
        <w:autoSpaceDN w:val="0"/>
        <w:adjustRightInd w:val="0"/>
        <w:spacing w:after="0" w:line="2" w:lineRule="exact"/>
        <w:rPr>
          <w:rFonts w:ascii="Times New Roman" w:hAnsi="Times New Roman" w:cs="Times New Roman"/>
          <w:color w:val="FF0000"/>
          <w:sz w:val="20"/>
          <w:szCs w:val="20"/>
        </w:rPr>
      </w:pPr>
    </w:p>
    <w:p w:rsidR="003245A8" w:rsidRPr="00AB1651" w:rsidRDefault="003245A8" w:rsidP="003245A8">
      <w:pPr>
        <w:widowControl w:val="0"/>
        <w:overflowPunct w:val="0"/>
        <w:autoSpaceDE w:val="0"/>
        <w:autoSpaceDN w:val="0"/>
        <w:adjustRightInd w:val="0"/>
        <w:spacing w:after="0" w:line="237"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 xml:space="preserve">Concepts of revenue: Marginal and Average: Revenue under conditions of Perfect and imperfect competition Elasticity of demand: price, income and cross. Consumer </w:t>
      </w:r>
      <w:proofErr w:type="spellStart"/>
      <w:r w:rsidRPr="00AB1651">
        <w:rPr>
          <w:rFonts w:ascii="Times New Roman" w:hAnsi="Times New Roman" w:cs="Times New Roman"/>
          <w:color w:val="FF0000"/>
          <w:sz w:val="20"/>
          <w:szCs w:val="20"/>
        </w:rPr>
        <w:t>Behaviour</w:t>
      </w:r>
      <w:proofErr w:type="spellEnd"/>
      <w:r w:rsidRPr="00AB1651">
        <w:rPr>
          <w:rFonts w:ascii="Times New Roman" w:hAnsi="Times New Roman" w:cs="Times New Roman"/>
          <w:color w:val="FF0000"/>
          <w:sz w:val="20"/>
          <w:szCs w:val="20"/>
        </w:rPr>
        <w:t>: Indifference curve analysis of consumer behavior; Consumer’s equilibrium, Price elasticity and price consumption curve, income consumption curve and Engel curve, price change and income and substitution effects.</w:t>
      </w:r>
    </w:p>
    <w:p w:rsidR="003245A8" w:rsidRPr="00AB1651" w:rsidRDefault="003245A8" w:rsidP="003245A8">
      <w:pPr>
        <w:widowControl w:val="0"/>
        <w:tabs>
          <w:tab w:val="left" w:pos="720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II: Production and Cost</w:t>
      </w:r>
      <w:r w:rsidRPr="00AB1651">
        <w:rPr>
          <w:rFonts w:ascii="Times New Roman" w:hAnsi="Times New Roman" w:cs="Times New Roman"/>
          <w:color w:val="FF0000"/>
          <w:sz w:val="20"/>
          <w:szCs w:val="20"/>
        </w:rPr>
        <w:tab/>
      </w:r>
    </w:p>
    <w:p w:rsidR="003245A8" w:rsidRPr="00AB1651" w:rsidRDefault="003245A8" w:rsidP="003245A8">
      <w:pPr>
        <w:widowControl w:val="0"/>
        <w:overflowPunct w:val="0"/>
        <w:autoSpaceDE w:val="0"/>
        <w:autoSpaceDN w:val="0"/>
        <w:adjustRightInd w:val="0"/>
        <w:spacing w:after="0" w:line="235"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 xml:space="preserve">Production </w:t>
      </w:r>
      <w:proofErr w:type="spellStart"/>
      <w:r w:rsidRPr="00AB1651">
        <w:rPr>
          <w:rFonts w:ascii="Times New Roman" w:hAnsi="Times New Roman" w:cs="Times New Roman"/>
          <w:color w:val="FF0000"/>
          <w:sz w:val="20"/>
          <w:szCs w:val="20"/>
        </w:rPr>
        <w:t>iso-quants</w:t>
      </w:r>
      <w:proofErr w:type="spellEnd"/>
      <w:r w:rsidRPr="00AB1651">
        <w:rPr>
          <w:rFonts w:ascii="Times New Roman" w:hAnsi="Times New Roman" w:cs="Times New Roman"/>
          <w:color w:val="FF0000"/>
          <w:sz w:val="20"/>
          <w:szCs w:val="20"/>
        </w:rPr>
        <w:t xml:space="preserve">, marginal rate of technical substitution, economic region of production, optimal combination of resources, the expansion path, returns to scale using </w:t>
      </w:r>
      <w:proofErr w:type="spellStart"/>
      <w:r w:rsidRPr="00AB1651">
        <w:rPr>
          <w:rFonts w:ascii="Times New Roman" w:hAnsi="Times New Roman" w:cs="Times New Roman"/>
          <w:color w:val="FF0000"/>
          <w:sz w:val="20"/>
          <w:szCs w:val="20"/>
        </w:rPr>
        <w:t>iso-quants</w:t>
      </w:r>
      <w:proofErr w:type="spellEnd"/>
      <w:r w:rsidRPr="00AB1651">
        <w:rPr>
          <w:rFonts w:ascii="Times New Roman" w:hAnsi="Times New Roman" w:cs="Times New Roman"/>
          <w:color w:val="FF0000"/>
          <w:sz w:val="20"/>
          <w:szCs w:val="20"/>
        </w:rPr>
        <w:t>.</w:t>
      </w:r>
    </w:p>
    <w:p w:rsidR="003245A8" w:rsidRPr="00AB1651" w:rsidRDefault="003245A8" w:rsidP="003245A8">
      <w:pPr>
        <w:widowControl w:val="0"/>
        <w:autoSpaceDE w:val="0"/>
        <w:autoSpaceDN w:val="0"/>
        <w:adjustRightInd w:val="0"/>
        <w:spacing w:after="0" w:line="3" w:lineRule="exact"/>
        <w:rPr>
          <w:rFonts w:ascii="Times New Roman" w:hAnsi="Times New Roman" w:cs="Times New Roman"/>
          <w:color w:val="FF0000"/>
          <w:sz w:val="20"/>
          <w:szCs w:val="20"/>
        </w:rPr>
      </w:pPr>
    </w:p>
    <w:p w:rsidR="003245A8" w:rsidRPr="00AB1651" w:rsidRDefault="003245A8" w:rsidP="003245A8">
      <w:pPr>
        <w:widowControl w:val="0"/>
        <w:overflowPunct w:val="0"/>
        <w:autoSpaceDE w:val="0"/>
        <w:autoSpaceDN w:val="0"/>
        <w:adjustRightInd w:val="0"/>
        <w:spacing w:after="0" w:line="239"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 xml:space="preserve">Cost of Production: Social and private costs of production, long run and short run costs of production. </w:t>
      </w:r>
    </w:p>
    <w:p w:rsidR="003245A8" w:rsidRPr="00AB1651" w:rsidRDefault="003245A8" w:rsidP="003245A8">
      <w:pPr>
        <w:widowControl w:val="0"/>
        <w:tabs>
          <w:tab w:val="left" w:pos="720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III: Perfect Competition</w:t>
      </w:r>
      <w:r w:rsidRPr="00AB1651">
        <w:rPr>
          <w:rFonts w:ascii="Times New Roman" w:hAnsi="Times New Roman" w:cs="Times New Roman"/>
          <w:color w:val="FF0000"/>
          <w:sz w:val="20"/>
          <w:szCs w:val="20"/>
        </w:rPr>
        <w:tab/>
      </w:r>
    </w:p>
    <w:p w:rsidR="003245A8" w:rsidRPr="00AB1651" w:rsidRDefault="003245A8" w:rsidP="003245A8">
      <w:pPr>
        <w:widowControl w:val="0"/>
        <w:overflowPunct w:val="0"/>
        <w:autoSpaceDE w:val="0"/>
        <w:autoSpaceDN w:val="0"/>
        <w:adjustRightInd w:val="0"/>
        <w:spacing w:after="0" w:line="252"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 xml:space="preserve">Perfect competition: Assumptions. Equilibrium of the firm and the industry in the short and the long-runs, including industry’s long run supply curve. </w:t>
      </w:r>
      <w:proofErr w:type="gramStart"/>
      <w:r w:rsidRPr="00AB1651">
        <w:rPr>
          <w:rFonts w:ascii="Times New Roman" w:hAnsi="Times New Roman" w:cs="Times New Roman"/>
          <w:color w:val="FF0000"/>
          <w:sz w:val="20"/>
          <w:szCs w:val="20"/>
        </w:rPr>
        <w:t>Measuring producer surplus under perfect competition.</w:t>
      </w:r>
      <w:proofErr w:type="gramEnd"/>
      <w:r w:rsidRPr="00AB1651">
        <w:rPr>
          <w:rFonts w:ascii="Times New Roman" w:hAnsi="Times New Roman" w:cs="Times New Roman"/>
          <w:color w:val="FF0000"/>
          <w:sz w:val="20"/>
          <w:szCs w:val="20"/>
        </w:rPr>
        <w:t xml:space="preserve"> </w:t>
      </w:r>
    </w:p>
    <w:p w:rsidR="003245A8" w:rsidRPr="00AB1651" w:rsidRDefault="003245A8" w:rsidP="003245A8">
      <w:pPr>
        <w:widowControl w:val="0"/>
        <w:tabs>
          <w:tab w:val="left" w:pos="720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IV: Monopoly</w:t>
      </w:r>
      <w:r w:rsidRPr="00AB1651">
        <w:rPr>
          <w:rFonts w:ascii="Times New Roman" w:hAnsi="Times New Roman" w:cs="Times New Roman"/>
          <w:color w:val="FF0000"/>
          <w:sz w:val="20"/>
          <w:szCs w:val="20"/>
        </w:rPr>
        <w:tab/>
      </w:r>
    </w:p>
    <w:p w:rsidR="003245A8" w:rsidRPr="00AB1651" w:rsidRDefault="003245A8" w:rsidP="003245A8">
      <w:pPr>
        <w:widowControl w:val="0"/>
        <w:overflowPunct w:val="0"/>
        <w:autoSpaceDE w:val="0"/>
        <w:autoSpaceDN w:val="0"/>
        <w:adjustRightInd w:val="0"/>
        <w:spacing w:after="0" w:line="238"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 xml:space="preserve">Monopoly: Monopoly short run and long run equilibrium. Shifts in demand curve and the absence of the supply curve. </w:t>
      </w:r>
      <w:proofErr w:type="gramStart"/>
      <w:r w:rsidRPr="00AB1651">
        <w:rPr>
          <w:rFonts w:ascii="Times New Roman" w:hAnsi="Times New Roman" w:cs="Times New Roman"/>
          <w:color w:val="FF0000"/>
          <w:sz w:val="20"/>
          <w:szCs w:val="20"/>
        </w:rPr>
        <w:t>Measurement of monopoly power and the rule of thumb for pricing.</w:t>
      </w:r>
      <w:proofErr w:type="gramEnd"/>
      <w:r w:rsidRPr="00AB1651">
        <w:rPr>
          <w:rFonts w:ascii="Times New Roman" w:hAnsi="Times New Roman" w:cs="Times New Roman"/>
          <w:color w:val="FF0000"/>
          <w:sz w:val="20"/>
          <w:szCs w:val="20"/>
        </w:rPr>
        <w:t xml:space="preserve"> </w:t>
      </w:r>
      <w:proofErr w:type="gramStart"/>
      <w:r w:rsidRPr="00AB1651">
        <w:rPr>
          <w:rFonts w:ascii="Times New Roman" w:hAnsi="Times New Roman" w:cs="Times New Roman"/>
          <w:color w:val="FF0000"/>
          <w:sz w:val="20"/>
          <w:szCs w:val="20"/>
        </w:rPr>
        <w:t>Horizontal and vertical integration of firms.</w:t>
      </w:r>
      <w:proofErr w:type="gramEnd"/>
      <w:r w:rsidRPr="00AB1651">
        <w:rPr>
          <w:rFonts w:ascii="Times New Roman" w:hAnsi="Times New Roman" w:cs="Times New Roman"/>
          <w:color w:val="FF0000"/>
          <w:sz w:val="20"/>
          <w:szCs w:val="20"/>
        </w:rPr>
        <w:t xml:space="preserve"> </w:t>
      </w:r>
    </w:p>
    <w:p w:rsidR="003245A8" w:rsidRPr="00AB1651" w:rsidRDefault="003245A8" w:rsidP="003245A8">
      <w:pPr>
        <w:widowControl w:val="0"/>
        <w:tabs>
          <w:tab w:val="left" w:pos="7200"/>
        </w:tabs>
        <w:autoSpaceDE w:val="0"/>
        <w:autoSpaceDN w:val="0"/>
        <w:adjustRightInd w:val="0"/>
        <w:spacing w:after="0" w:line="240" w:lineRule="auto"/>
        <w:rPr>
          <w:rFonts w:ascii="Times New Roman" w:hAnsi="Times New Roman" w:cs="Times New Roman"/>
          <w:color w:val="FF0000"/>
          <w:sz w:val="20"/>
          <w:szCs w:val="20"/>
        </w:rPr>
      </w:pPr>
      <w:bookmarkStart w:id="2" w:name="page10"/>
      <w:bookmarkEnd w:id="2"/>
      <w:r w:rsidRPr="00AB1651">
        <w:rPr>
          <w:rFonts w:ascii="Times New Roman" w:hAnsi="Times New Roman" w:cs="Times New Roman"/>
          <w:b/>
          <w:bCs/>
          <w:color w:val="FF0000"/>
          <w:sz w:val="20"/>
          <w:szCs w:val="20"/>
        </w:rPr>
        <w:t>Unit V: Imperfect Competition</w:t>
      </w:r>
      <w:r w:rsidRPr="00AB1651">
        <w:rPr>
          <w:rFonts w:ascii="Times New Roman" w:hAnsi="Times New Roman" w:cs="Times New Roman"/>
          <w:color w:val="FF0000"/>
          <w:sz w:val="20"/>
          <w:szCs w:val="20"/>
        </w:rPr>
        <w:tab/>
      </w:r>
    </w:p>
    <w:p w:rsidR="003245A8" w:rsidRPr="00AB1651" w:rsidRDefault="003245A8" w:rsidP="003245A8">
      <w:pPr>
        <w:widowControl w:val="0"/>
        <w:overflowPunct w:val="0"/>
        <w:autoSpaceDE w:val="0"/>
        <w:autoSpaceDN w:val="0"/>
        <w:adjustRightInd w:val="0"/>
        <w:spacing w:after="0" w:line="237"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Monopolistic Competition and Oligopoly: Monopolistic competition price and output decision-equilibrium. Monopolistic Competition and economic efficiency Oligopoly and Interdependence</w:t>
      </w:r>
    </w:p>
    <w:p w:rsidR="00345BC0" w:rsidRPr="00AB1651" w:rsidRDefault="00345BC0" w:rsidP="003245A8">
      <w:pPr>
        <w:widowControl w:val="0"/>
        <w:overflowPunct w:val="0"/>
        <w:autoSpaceDE w:val="0"/>
        <w:autoSpaceDN w:val="0"/>
        <w:adjustRightInd w:val="0"/>
        <w:spacing w:after="0" w:line="237" w:lineRule="auto"/>
        <w:jc w:val="both"/>
        <w:rPr>
          <w:rFonts w:ascii="Times New Roman" w:hAnsi="Times New Roman" w:cs="Times New Roman"/>
          <w:color w:val="FF0000"/>
          <w:sz w:val="20"/>
          <w:szCs w:val="20"/>
        </w:rPr>
      </w:pPr>
    </w:p>
    <w:p w:rsidR="00345BC0" w:rsidRPr="00AB1651" w:rsidRDefault="00345BC0" w:rsidP="00345BC0">
      <w:pPr>
        <w:spacing w:after="0" w:line="240" w:lineRule="auto"/>
        <w:rPr>
          <w:rFonts w:ascii="Times New Roman" w:hAnsi="Times New Roman" w:cs="Times New Roman"/>
          <w:b/>
          <w:color w:val="FF0000"/>
          <w:sz w:val="20"/>
          <w:szCs w:val="20"/>
        </w:rPr>
      </w:pPr>
      <w:r w:rsidRPr="00AB1651">
        <w:rPr>
          <w:rFonts w:ascii="Times New Roman" w:hAnsi="Times New Roman" w:cs="Times New Roman"/>
          <w:b/>
          <w:color w:val="FF0000"/>
          <w:sz w:val="20"/>
          <w:szCs w:val="20"/>
        </w:rPr>
        <w:t>Each unit shall ha</w:t>
      </w:r>
      <w:r w:rsidR="001C1E2B">
        <w:rPr>
          <w:rFonts w:ascii="Times New Roman" w:hAnsi="Times New Roman" w:cs="Times New Roman"/>
          <w:b/>
          <w:color w:val="FF0000"/>
          <w:sz w:val="20"/>
          <w:szCs w:val="20"/>
        </w:rPr>
        <w:t>ve one long question carrying 16</w:t>
      </w:r>
      <w:r w:rsidRPr="00AB1651">
        <w:rPr>
          <w:rFonts w:ascii="Times New Roman" w:hAnsi="Times New Roman" w:cs="Times New Roman"/>
          <w:b/>
          <w:color w:val="FF0000"/>
          <w:sz w:val="20"/>
          <w:szCs w:val="20"/>
        </w:rPr>
        <w:t xml:space="preserve"> marks and as option to the long questions 2/3(Two or Three) short questions carrying 6/4(Six or Four) marks each will be asked.</w:t>
      </w:r>
    </w:p>
    <w:p w:rsidR="006E2335" w:rsidRDefault="006E2335" w:rsidP="00345BC0">
      <w:pPr>
        <w:spacing w:after="0" w:line="240" w:lineRule="auto"/>
        <w:rPr>
          <w:rFonts w:ascii="Times New Roman" w:hAnsi="Times New Roman" w:cs="Times New Roman"/>
          <w:b/>
          <w:color w:val="FF0000"/>
          <w:sz w:val="20"/>
          <w:szCs w:val="20"/>
        </w:rPr>
      </w:pPr>
    </w:p>
    <w:p w:rsidR="001C1E2B" w:rsidRDefault="001C1E2B" w:rsidP="00345BC0">
      <w:pPr>
        <w:spacing w:after="0" w:line="240" w:lineRule="auto"/>
        <w:rPr>
          <w:rFonts w:ascii="Times New Roman" w:hAnsi="Times New Roman" w:cs="Times New Roman"/>
          <w:b/>
          <w:color w:val="FF0000"/>
          <w:sz w:val="20"/>
          <w:szCs w:val="20"/>
        </w:rPr>
      </w:pPr>
    </w:p>
    <w:p w:rsidR="001C1E2B" w:rsidRDefault="001C1E2B" w:rsidP="00345BC0">
      <w:pPr>
        <w:spacing w:after="0" w:line="240" w:lineRule="auto"/>
        <w:rPr>
          <w:rFonts w:ascii="Times New Roman" w:hAnsi="Times New Roman" w:cs="Times New Roman"/>
          <w:b/>
          <w:color w:val="FF0000"/>
          <w:sz w:val="20"/>
          <w:szCs w:val="20"/>
        </w:rPr>
      </w:pPr>
    </w:p>
    <w:p w:rsidR="001C1E2B" w:rsidRDefault="001C1E2B" w:rsidP="00345BC0">
      <w:pPr>
        <w:spacing w:after="0" w:line="240" w:lineRule="auto"/>
        <w:rPr>
          <w:rFonts w:ascii="Times New Roman" w:hAnsi="Times New Roman" w:cs="Times New Roman"/>
          <w:b/>
          <w:color w:val="FF0000"/>
          <w:sz w:val="20"/>
          <w:szCs w:val="20"/>
        </w:rPr>
      </w:pPr>
    </w:p>
    <w:p w:rsidR="001C1E2B" w:rsidRPr="00AB1651" w:rsidRDefault="001C1E2B" w:rsidP="00345BC0">
      <w:pPr>
        <w:spacing w:after="0" w:line="240" w:lineRule="auto"/>
        <w:rPr>
          <w:rFonts w:ascii="Times New Roman" w:hAnsi="Times New Roman" w:cs="Times New Roman"/>
          <w:b/>
          <w:color w:val="FF0000"/>
          <w:sz w:val="20"/>
          <w:szCs w:val="20"/>
        </w:rPr>
      </w:pPr>
    </w:p>
    <w:p w:rsidR="006E2335" w:rsidRPr="00AB1651" w:rsidRDefault="006E2335" w:rsidP="00345BC0">
      <w:pPr>
        <w:spacing w:after="0" w:line="240" w:lineRule="auto"/>
        <w:rPr>
          <w:rFonts w:ascii="Times New Roman" w:hAnsi="Times New Roman" w:cs="Times New Roman"/>
          <w:b/>
          <w:color w:val="FF0000"/>
          <w:sz w:val="20"/>
          <w:szCs w:val="20"/>
        </w:rPr>
      </w:pPr>
    </w:p>
    <w:p w:rsidR="00FB2C1A" w:rsidRPr="00AB1651" w:rsidRDefault="00FB2C1A" w:rsidP="00FB2C1A">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color w:val="FF0000"/>
          <w:sz w:val="20"/>
          <w:szCs w:val="20"/>
        </w:rPr>
        <w:t xml:space="preserve">GE-III: MACRO ECONOMICS </w:t>
      </w:r>
    </w:p>
    <w:p w:rsidR="00FB2C1A" w:rsidRPr="00AB1651" w:rsidRDefault="00FB2C1A" w:rsidP="00FB2C1A">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FB2C1A" w:rsidRPr="00AB1651" w:rsidRDefault="00FB2C1A" w:rsidP="00FB2C1A">
      <w:pPr>
        <w:widowControl w:val="0"/>
        <w:tabs>
          <w:tab w:val="left" w:pos="674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I</w:t>
      </w:r>
      <w:r w:rsidRPr="00AB1651">
        <w:rPr>
          <w:rFonts w:ascii="Times New Roman" w:hAnsi="Times New Roman" w:cs="Times New Roman"/>
          <w:color w:val="FF0000"/>
          <w:sz w:val="20"/>
          <w:szCs w:val="20"/>
        </w:rPr>
        <w:tab/>
      </w:r>
    </w:p>
    <w:p w:rsidR="00FB2C1A" w:rsidRPr="00AB1651" w:rsidRDefault="00FB2C1A" w:rsidP="00FB2C1A">
      <w:pPr>
        <w:widowControl w:val="0"/>
        <w:autoSpaceDE w:val="0"/>
        <w:autoSpaceDN w:val="0"/>
        <w:adjustRightInd w:val="0"/>
        <w:spacing w:after="0" w:line="1" w:lineRule="exact"/>
        <w:rPr>
          <w:rFonts w:ascii="Times New Roman" w:hAnsi="Times New Roman" w:cs="Times New Roman"/>
          <w:color w:val="FF0000"/>
          <w:sz w:val="20"/>
          <w:szCs w:val="20"/>
        </w:rPr>
      </w:pPr>
    </w:p>
    <w:p w:rsidR="00FB2C1A" w:rsidRPr="00AB1651" w:rsidRDefault="00FB2C1A" w:rsidP="00FB2C1A">
      <w:pPr>
        <w:widowControl w:val="0"/>
        <w:overflowPunct w:val="0"/>
        <w:autoSpaceDE w:val="0"/>
        <w:autoSpaceDN w:val="0"/>
        <w:adjustRightInd w:val="0"/>
        <w:spacing w:after="0" w:line="244"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 xml:space="preserve">Introduction – concepts and variables of macroeconomics, income, expenditure and the circular flow, components of expenditure. </w:t>
      </w:r>
      <w:proofErr w:type="gramStart"/>
      <w:r w:rsidRPr="00AB1651">
        <w:rPr>
          <w:rFonts w:ascii="Times New Roman" w:hAnsi="Times New Roman" w:cs="Times New Roman"/>
          <w:color w:val="FF0000"/>
          <w:sz w:val="20"/>
          <w:szCs w:val="20"/>
        </w:rPr>
        <w:t>Static macro economic analysis short and the long run – determination of supply, determination of demand, and conditions of equilibrium.</w:t>
      </w:r>
      <w:proofErr w:type="gramEnd"/>
      <w:r w:rsidR="003B0F04">
        <w:rPr>
          <w:rFonts w:ascii="Times New Roman" w:hAnsi="Times New Roman" w:cs="Times New Roman"/>
          <w:noProof/>
          <w:color w:val="FF0000"/>
          <w:sz w:val="20"/>
          <w:szCs w:val="20"/>
        </w:rPr>
        <w:pict>
          <v:line id="_x0000_s1029" style="position:absolute;left:0;text-align:left;z-index:-251656192;visibility:visible;mso-position-horizontal-relative:text;mso-position-vertical-relative:text" from="379.8pt,-27.95pt" to="382.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TX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" o:allowincell="f" strokeweight=".21164mm"/>
        </w:pict>
      </w:r>
    </w:p>
    <w:p w:rsidR="00FB2C1A" w:rsidRPr="00AB1651" w:rsidRDefault="00FB2C1A" w:rsidP="00FB2C1A">
      <w:pPr>
        <w:widowControl w:val="0"/>
        <w:tabs>
          <w:tab w:val="left" w:pos="674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II</w:t>
      </w:r>
      <w:r w:rsidRPr="00AB1651">
        <w:rPr>
          <w:rFonts w:ascii="Times New Roman" w:hAnsi="Times New Roman" w:cs="Times New Roman"/>
          <w:color w:val="FF0000"/>
          <w:sz w:val="20"/>
          <w:szCs w:val="20"/>
        </w:rPr>
        <w:tab/>
      </w:r>
    </w:p>
    <w:p w:rsidR="00FB2C1A" w:rsidRPr="00AB1651" w:rsidRDefault="00FB2C1A" w:rsidP="00FB2C1A">
      <w:pPr>
        <w:widowControl w:val="0"/>
        <w:overflowPunct w:val="0"/>
        <w:autoSpaceDE w:val="0"/>
        <w:autoSpaceDN w:val="0"/>
        <w:adjustRightInd w:val="0"/>
        <w:spacing w:after="0" w:line="249"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Economy in the short run – IS–LM framework, fiscal and monetary policy, determination of aggregate demand, shifts in aggregate demand, aggregate supply in the short and long run, and aggregate demand- aggregate supply analysis.</w:t>
      </w:r>
    </w:p>
    <w:p w:rsidR="00FB2C1A" w:rsidRPr="00AB1651" w:rsidRDefault="00FB2C1A" w:rsidP="00FB2C1A">
      <w:pPr>
        <w:widowControl w:val="0"/>
        <w:tabs>
          <w:tab w:val="left" w:pos="674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III</w:t>
      </w:r>
      <w:r w:rsidRPr="00AB1651">
        <w:rPr>
          <w:rFonts w:ascii="Times New Roman" w:hAnsi="Times New Roman" w:cs="Times New Roman"/>
          <w:color w:val="FF0000"/>
          <w:sz w:val="20"/>
          <w:szCs w:val="20"/>
        </w:rPr>
        <w:tab/>
      </w:r>
    </w:p>
    <w:p w:rsidR="00FB2C1A" w:rsidRPr="00AB1651" w:rsidRDefault="00FB2C1A" w:rsidP="00FB2C1A">
      <w:pPr>
        <w:widowControl w:val="0"/>
        <w:overflowPunct w:val="0"/>
        <w:autoSpaceDE w:val="0"/>
        <w:autoSpaceDN w:val="0"/>
        <w:adjustRightInd w:val="0"/>
        <w:spacing w:after="0" w:line="242"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 xml:space="preserve">Inflation, causes of rising and falling inflation, inflation and interest rates, social costs of inflation. Unemployment – natural rate of unemployment, frictional and wait </w:t>
      </w:r>
      <w:proofErr w:type="spellStart"/>
      <w:r w:rsidRPr="00AB1651">
        <w:rPr>
          <w:rFonts w:ascii="Times New Roman" w:hAnsi="Times New Roman" w:cs="Times New Roman"/>
          <w:color w:val="FF0000"/>
          <w:sz w:val="20"/>
          <w:szCs w:val="20"/>
        </w:rPr>
        <w:t>unemployment.The</w:t>
      </w:r>
      <w:proofErr w:type="spellEnd"/>
      <w:r w:rsidRPr="00AB1651">
        <w:rPr>
          <w:rFonts w:ascii="Times New Roman" w:hAnsi="Times New Roman" w:cs="Times New Roman"/>
          <w:color w:val="FF0000"/>
          <w:sz w:val="20"/>
          <w:szCs w:val="20"/>
        </w:rPr>
        <w:t xml:space="preserve"> trade-off between inflation and unemployment</w:t>
      </w:r>
    </w:p>
    <w:p w:rsidR="00FB2C1A" w:rsidRPr="00AB1651" w:rsidRDefault="00FB2C1A" w:rsidP="00FB2C1A">
      <w:pPr>
        <w:widowControl w:val="0"/>
        <w:tabs>
          <w:tab w:val="left" w:pos="674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IV</w:t>
      </w:r>
      <w:r w:rsidRPr="00AB1651">
        <w:rPr>
          <w:rFonts w:ascii="Times New Roman" w:hAnsi="Times New Roman" w:cs="Times New Roman"/>
          <w:color w:val="FF0000"/>
          <w:sz w:val="20"/>
          <w:szCs w:val="20"/>
        </w:rPr>
        <w:tab/>
      </w:r>
    </w:p>
    <w:p w:rsidR="00FB2C1A" w:rsidRPr="00AB1651" w:rsidRDefault="00FB2C1A" w:rsidP="00FB2C1A">
      <w:pPr>
        <w:widowControl w:val="0"/>
        <w:overflowPunct w:val="0"/>
        <w:autoSpaceDE w:val="0"/>
        <w:autoSpaceDN w:val="0"/>
        <w:adjustRightInd w:val="0"/>
        <w:spacing w:after="0" w:line="246"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 xml:space="preserve">Open economy – flows of goods and capital, saving and investment in a small and a large open economy, exchange rates, </w:t>
      </w:r>
      <w:proofErr w:type="spellStart"/>
      <w:r w:rsidRPr="00AB1651">
        <w:rPr>
          <w:rFonts w:ascii="Times New Roman" w:hAnsi="Times New Roman" w:cs="Times New Roman"/>
          <w:color w:val="FF0000"/>
          <w:sz w:val="20"/>
          <w:szCs w:val="20"/>
        </w:rPr>
        <w:t>Mundell</w:t>
      </w:r>
      <w:proofErr w:type="spellEnd"/>
      <w:r w:rsidRPr="00AB1651">
        <w:rPr>
          <w:rFonts w:ascii="Times New Roman" w:hAnsi="Times New Roman" w:cs="Times New Roman"/>
          <w:color w:val="FF0000"/>
          <w:sz w:val="20"/>
          <w:szCs w:val="20"/>
        </w:rPr>
        <w:t xml:space="preserve"> – Fleming model with fixed and </w:t>
      </w:r>
      <w:proofErr w:type="spellStart"/>
      <w:r w:rsidRPr="00AB1651">
        <w:rPr>
          <w:rFonts w:ascii="Times New Roman" w:hAnsi="Times New Roman" w:cs="Times New Roman"/>
          <w:color w:val="FF0000"/>
          <w:sz w:val="20"/>
          <w:szCs w:val="20"/>
        </w:rPr>
        <w:t>flexibleprices</w:t>
      </w:r>
      <w:proofErr w:type="spellEnd"/>
      <w:r w:rsidRPr="00AB1651">
        <w:rPr>
          <w:rFonts w:ascii="Times New Roman" w:hAnsi="Times New Roman" w:cs="Times New Roman"/>
          <w:color w:val="FF0000"/>
          <w:sz w:val="20"/>
          <w:szCs w:val="20"/>
        </w:rPr>
        <w:t xml:space="preserve"> in a  small open economy with fixed and with flexible exchange rates, interest-rate differentials case of a large economy.</w:t>
      </w:r>
    </w:p>
    <w:p w:rsidR="00FB2C1A" w:rsidRPr="00AB1651" w:rsidRDefault="00FB2C1A" w:rsidP="00FB2C1A">
      <w:pPr>
        <w:widowControl w:val="0"/>
        <w:tabs>
          <w:tab w:val="left" w:pos="674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V</w:t>
      </w:r>
      <w:r w:rsidRPr="00AB1651">
        <w:rPr>
          <w:rFonts w:ascii="Times New Roman" w:hAnsi="Times New Roman" w:cs="Times New Roman"/>
          <w:color w:val="FF0000"/>
          <w:sz w:val="20"/>
          <w:szCs w:val="20"/>
        </w:rPr>
        <w:tab/>
      </w:r>
    </w:p>
    <w:p w:rsidR="00FB2C1A" w:rsidRPr="00AB1651" w:rsidRDefault="00FB2C1A" w:rsidP="00FB2C1A">
      <w:pPr>
        <w:widowControl w:val="0"/>
        <w:overflowPunct w:val="0"/>
        <w:autoSpaceDE w:val="0"/>
        <w:autoSpaceDN w:val="0"/>
        <w:adjustRightInd w:val="0"/>
        <w:spacing w:after="0" w:line="244"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Behavioral Foundations - Investment –determinants of business fixed investment, effect of tax, determinants of residential investment and inventory investment. Demand for Money – Portfolio and transactions theories of demand for real balances, interest and income elasticity of demand for real balances, Supply of money.</w:t>
      </w:r>
    </w:p>
    <w:p w:rsidR="00FB2C1A" w:rsidRPr="00AB1651" w:rsidRDefault="00FB2C1A" w:rsidP="00FB2C1A">
      <w:pPr>
        <w:widowControl w:val="0"/>
        <w:overflowPunct w:val="0"/>
        <w:autoSpaceDE w:val="0"/>
        <w:autoSpaceDN w:val="0"/>
        <w:adjustRightInd w:val="0"/>
        <w:spacing w:after="0" w:line="244" w:lineRule="auto"/>
        <w:ind w:left="340"/>
        <w:jc w:val="both"/>
        <w:rPr>
          <w:rFonts w:ascii="Times New Roman" w:hAnsi="Times New Roman" w:cs="Times New Roman"/>
          <w:color w:val="FF0000"/>
          <w:sz w:val="20"/>
          <w:szCs w:val="20"/>
        </w:rPr>
      </w:pPr>
    </w:p>
    <w:p w:rsidR="00FB2C1A" w:rsidRPr="00AB1651" w:rsidRDefault="00FB2C1A" w:rsidP="00FB2C1A">
      <w:pPr>
        <w:spacing w:after="0" w:line="240" w:lineRule="auto"/>
        <w:rPr>
          <w:rFonts w:ascii="Times New Roman" w:hAnsi="Times New Roman" w:cs="Times New Roman"/>
          <w:b/>
          <w:bCs/>
          <w:color w:val="FF0000"/>
          <w:sz w:val="20"/>
          <w:szCs w:val="20"/>
        </w:rPr>
      </w:pPr>
      <w:r w:rsidRPr="00AB1651">
        <w:rPr>
          <w:rFonts w:ascii="Times New Roman" w:hAnsi="Times New Roman" w:cs="Times New Roman"/>
          <w:b/>
          <w:color w:val="FF0000"/>
          <w:sz w:val="20"/>
          <w:szCs w:val="20"/>
        </w:rPr>
        <w:t>Each unit shall hav</w:t>
      </w:r>
      <w:r w:rsidR="001C1E2B">
        <w:rPr>
          <w:rFonts w:ascii="Times New Roman" w:hAnsi="Times New Roman" w:cs="Times New Roman"/>
          <w:b/>
          <w:color w:val="FF0000"/>
          <w:sz w:val="20"/>
          <w:szCs w:val="20"/>
        </w:rPr>
        <w:t>e one long question carrying 16</w:t>
      </w:r>
      <w:r w:rsidRPr="00AB1651">
        <w:rPr>
          <w:rFonts w:ascii="Times New Roman" w:hAnsi="Times New Roman" w:cs="Times New Roman"/>
          <w:b/>
          <w:color w:val="FF0000"/>
          <w:sz w:val="20"/>
          <w:szCs w:val="20"/>
        </w:rPr>
        <w:t>marks and as option to the long questions 2/3(Two or Three) short questions carrying 6/4(Six or Four) marks each will be asked.</w:t>
      </w:r>
    </w:p>
    <w:p w:rsidR="00FB2C1A" w:rsidRPr="00AB1651" w:rsidRDefault="00FB2C1A" w:rsidP="00FB2C1A">
      <w:pPr>
        <w:widowControl w:val="0"/>
        <w:overflowPunct w:val="0"/>
        <w:autoSpaceDE w:val="0"/>
        <w:autoSpaceDN w:val="0"/>
        <w:adjustRightInd w:val="0"/>
        <w:spacing w:after="0" w:line="244" w:lineRule="auto"/>
        <w:jc w:val="both"/>
        <w:rPr>
          <w:rFonts w:ascii="Times New Roman" w:hAnsi="Times New Roman" w:cs="Times New Roman"/>
          <w:sz w:val="20"/>
          <w:szCs w:val="20"/>
        </w:rPr>
      </w:pPr>
    </w:p>
    <w:p w:rsidR="006E2335" w:rsidRPr="00AB1651" w:rsidRDefault="006E2335" w:rsidP="00345BC0">
      <w:pPr>
        <w:spacing w:after="0" w:line="240" w:lineRule="auto"/>
        <w:rPr>
          <w:rFonts w:ascii="Times New Roman" w:hAnsi="Times New Roman" w:cs="Times New Roman"/>
          <w:b/>
          <w:sz w:val="20"/>
          <w:szCs w:val="20"/>
        </w:rPr>
      </w:pPr>
    </w:p>
    <w:p w:rsidR="006E2335" w:rsidRPr="00AB1651" w:rsidRDefault="006E2335" w:rsidP="00345BC0">
      <w:pPr>
        <w:spacing w:after="0" w:line="240" w:lineRule="auto"/>
        <w:rPr>
          <w:rFonts w:ascii="Times New Roman" w:hAnsi="Times New Roman" w:cs="Times New Roman"/>
          <w:b/>
          <w:sz w:val="20"/>
          <w:szCs w:val="20"/>
        </w:rPr>
      </w:pPr>
    </w:p>
    <w:p w:rsidR="006E2335" w:rsidRDefault="006E2335" w:rsidP="00345BC0">
      <w:pPr>
        <w:spacing w:after="0" w:line="240" w:lineRule="auto"/>
        <w:rPr>
          <w:rFonts w:ascii="Times New Roman" w:hAnsi="Times New Roman" w:cs="Times New Roman"/>
          <w:b/>
          <w:bCs/>
          <w:sz w:val="20"/>
          <w:szCs w:val="20"/>
        </w:rPr>
      </w:pPr>
    </w:p>
    <w:p w:rsidR="001B4D3C" w:rsidRDefault="001B4D3C" w:rsidP="00345BC0">
      <w:pPr>
        <w:spacing w:after="0" w:line="240" w:lineRule="auto"/>
        <w:rPr>
          <w:rFonts w:ascii="Times New Roman" w:hAnsi="Times New Roman" w:cs="Times New Roman"/>
          <w:b/>
          <w:bCs/>
          <w:sz w:val="20"/>
          <w:szCs w:val="20"/>
        </w:rPr>
      </w:pPr>
    </w:p>
    <w:p w:rsidR="001B4D3C" w:rsidRDefault="001B4D3C" w:rsidP="00345BC0">
      <w:pPr>
        <w:spacing w:after="0" w:line="240" w:lineRule="auto"/>
        <w:rPr>
          <w:rFonts w:ascii="Times New Roman" w:hAnsi="Times New Roman" w:cs="Times New Roman"/>
          <w:b/>
          <w:bCs/>
          <w:sz w:val="20"/>
          <w:szCs w:val="20"/>
        </w:rPr>
      </w:pPr>
    </w:p>
    <w:p w:rsidR="001B4D3C" w:rsidRDefault="001B4D3C" w:rsidP="00345BC0">
      <w:pPr>
        <w:spacing w:after="0" w:line="240" w:lineRule="auto"/>
        <w:rPr>
          <w:rFonts w:ascii="Times New Roman" w:hAnsi="Times New Roman" w:cs="Times New Roman"/>
          <w:b/>
          <w:bCs/>
          <w:sz w:val="20"/>
          <w:szCs w:val="20"/>
        </w:rPr>
      </w:pPr>
    </w:p>
    <w:p w:rsidR="001B4D3C" w:rsidRDefault="001B4D3C" w:rsidP="00345BC0">
      <w:pPr>
        <w:spacing w:after="0" w:line="240" w:lineRule="auto"/>
        <w:rPr>
          <w:rFonts w:ascii="Times New Roman" w:hAnsi="Times New Roman" w:cs="Times New Roman"/>
          <w:b/>
          <w:bCs/>
          <w:sz w:val="20"/>
          <w:szCs w:val="20"/>
        </w:rPr>
      </w:pPr>
    </w:p>
    <w:p w:rsidR="001B4D3C" w:rsidRDefault="001B4D3C" w:rsidP="00345BC0">
      <w:pPr>
        <w:spacing w:after="0" w:line="240" w:lineRule="auto"/>
        <w:rPr>
          <w:rFonts w:ascii="Times New Roman" w:hAnsi="Times New Roman" w:cs="Times New Roman"/>
          <w:b/>
          <w:bCs/>
          <w:sz w:val="20"/>
          <w:szCs w:val="20"/>
        </w:rPr>
      </w:pPr>
    </w:p>
    <w:p w:rsidR="001B4D3C" w:rsidRDefault="001B4D3C" w:rsidP="00345BC0">
      <w:pPr>
        <w:spacing w:after="0" w:line="240" w:lineRule="auto"/>
        <w:rPr>
          <w:rFonts w:ascii="Times New Roman" w:hAnsi="Times New Roman" w:cs="Times New Roman"/>
          <w:b/>
          <w:bCs/>
          <w:sz w:val="20"/>
          <w:szCs w:val="20"/>
        </w:rPr>
      </w:pPr>
    </w:p>
    <w:p w:rsidR="00377DB8" w:rsidRPr="00AB1651" w:rsidRDefault="00377DB8" w:rsidP="003245A8">
      <w:pPr>
        <w:widowControl w:val="0"/>
        <w:autoSpaceDE w:val="0"/>
        <w:autoSpaceDN w:val="0"/>
        <w:adjustRightInd w:val="0"/>
        <w:spacing w:after="0" w:line="236" w:lineRule="auto"/>
        <w:rPr>
          <w:rFonts w:ascii="Times New Roman" w:hAnsi="Times New Roman" w:cs="Times New Roman"/>
          <w:b/>
          <w:bCs/>
          <w:sz w:val="20"/>
          <w:szCs w:val="20"/>
        </w:rPr>
      </w:pPr>
      <w:r w:rsidRPr="00AB1651">
        <w:rPr>
          <w:rFonts w:ascii="Times New Roman" w:hAnsi="Times New Roman" w:cs="Times New Roman"/>
          <w:b/>
          <w:bCs/>
          <w:sz w:val="20"/>
          <w:szCs w:val="20"/>
        </w:rPr>
        <w:lastRenderedPageBreak/>
        <w:t>Semester-II</w:t>
      </w:r>
    </w:p>
    <w:p w:rsidR="003245A8" w:rsidRPr="00AB1651" w:rsidRDefault="00377DB8" w:rsidP="003245A8">
      <w:pPr>
        <w:widowControl w:val="0"/>
        <w:autoSpaceDE w:val="0"/>
        <w:autoSpaceDN w:val="0"/>
        <w:adjustRightInd w:val="0"/>
        <w:spacing w:after="0" w:line="236" w:lineRule="auto"/>
        <w:rPr>
          <w:rFonts w:ascii="Times New Roman" w:hAnsi="Times New Roman" w:cs="Times New Roman"/>
          <w:b/>
          <w:bCs/>
          <w:sz w:val="20"/>
          <w:szCs w:val="20"/>
        </w:rPr>
      </w:pPr>
      <w:r w:rsidRPr="00AB1651">
        <w:rPr>
          <w:rFonts w:ascii="Times New Roman" w:hAnsi="Times New Roman" w:cs="Times New Roman"/>
          <w:b/>
          <w:bCs/>
          <w:sz w:val="20"/>
          <w:szCs w:val="20"/>
        </w:rPr>
        <w:t>AECC-II</w:t>
      </w:r>
      <w:r w:rsidR="003245A8" w:rsidRPr="00AB1651">
        <w:rPr>
          <w:rFonts w:ascii="Times New Roman" w:hAnsi="Times New Roman" w:cs="Times New Roman"/>
          <w:b/>
          <w:bCs/>
          <w:sz w:val="20"/>
          <w:szCs w:val="20"/>
        </w:rPr>
        <w:t>: BUSINESS COMMUNICATION</w:t>
      </w:r>
    </w:p>
    <w:p w:rsidR="003245A8" w:rsidRPr="0098582C" w:rsidRDefault="003245A8" w:rsidP="003245A8">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8582C">
        <w:rPr>
          <w:rFonts w:ascii="Times New Roman" w:hAnsi="Times New Roman" w:cs="Times New Roman"/>
          <w:b/>
          <w:bCs/>
          <w:color w:val="FF0000"/>
          <w:sz w:val="20"/>
          <w:szCs w:val="20"/>
        </w:rPr>
        <w:t>Content:</w:t>
      </w:r>
    </w:p>
    <w:p w:rsidR="003245A8" w:rsidRPr="0098582C" w:rsidRDefault="003245A8" w:rsidP="003245A8">
      <w:pPr>
        <w:widowControl w:val="0"/>
        <w:autoSpaceDE w:val="0"/>
        <w:autoSpaceDN w:val="0"/>
        <w:adjustRightInd w:val="0"/>
        <w:spacing w:after="0" w:line="239" w:lineRule="auto"/>
        <w:jc w:val="both"/>
        <w:rPr>
          <w:rFonts w:ascii="Times New Roman" w:hAnsi="Times New Roman" w:cs="Times New Roman"/>
          <w:color w:val="FF0000"/>
          <w:sz w:val="20"/>
          <w:szCs w:val="20"/>
        </w:rPr>
      </w:pPr>
      <w:r w:rsidRPr="0098582C">
        <w:rPr>
          <w:rFonts w:ascii="Times New Roman" w:hAnsi="Times New Roman" w:cs="Times New Roman"/>
          <w:b/>
          <w:bCs/>
          <w:color w:val="FF0000"/>
          <w:sz w:val="20"/>
          <w:szCs w:val="20"/>
        </w:rPr>
        <w:t xml:space="preserve">Unit I: </w:t>
      </w:r>
      <w:r w:rsidRPr="0098582C">
        <w:rPr>
          <w:rFonts w:ascii="Times New Roman" w:hAnsi="Times New Roman" w:cs="Times New Roman"/>
          <w:color w:val="FF0000"/>
          <w:sz w:val="20"/>
          <w:szCs w:val="20"/>
        </w:rPr>
        <w:t xml:space="preserve">Nature of Communication, Process of Communication, Types of Communication (Verbal &amp; Non Verbal), Importance of Communication, Different forms of </w:t>
      </w:r>
      <w:proofErr w:type="spellStart"/>
      <w:r w:rsidRPr="0098582C">
        <w:rPr>
          <w:rFonts w:ascii="Times New Roman" w:hAnsi="Times New Roman" w:cs="Times New Roman"/>
          <w:color w:val="FF0000"/>
          <w:sz w:val="20"/>
          <w:szCs w:val="20"/>
        </w:rPr>
        <w:t>Communication,Barriers</w:t>
      </w:r>
      <w:proofErr w:type="spellEnd"/>
      <w:r w:rsidRPr="0098582C">
        <w:rPr>
          <w:rFonts w:ascii="Times New Roman" w:hAnsi="Times New Roman" w:cs="Times New Roman"/>
          <w:color w:val="FF0000"/>
          <w:sz w:val="20"/>
          <w:szCs w:val="20"/>
        </w:rPr>
        <w:t xml:space="preserve"> to Communication and Causes, Linguistic Barriers, Psychological Barriers, Interpersonal Barriers, Cultural Barriers, Physical Barriers, Organizational Barriers.</w:t>
      </w:r>
    </w:p>
    <w:p w:rsidR="003245A8" w:rsidRPr="0098582C" w:rsidRDefault="003245A8" w:rsidP="003245A8">
      <w:pPr>
        <w:widowControl w:val="0"/>
        <w:autoSpaceDE w:val="0"/>
        <w:autoSpaceDN w:val="0"/>
        <w:adjustRightInd w:val="0"/>
        <w:spacing w:after="0" w:line="236" w:lineRule="auto"/>
        <w:ind w:left="40"/>
        <w:jc w:val="both"/>
        <w:rPr>
          <w:rFonts w:ascii="Times New Roman" w:hAnsi="Times New Roman" w:cs="Times New Roman"/>
          <w:color w:val="FF0000"/>
          <w:sz w:val="20"/>
          <w:szCs w:val="20"/>
        </w:rPr>
      </w:pPr>
      <w:r w:rsidRPr="0098582C">
        <w:rPr>
          <w:rFonts w:ascii="Times New Roman" w:hAnsi="Times New Roman" w:cs="Times New Roman"/>
          <w:b/>
          <w:bCs/>
          <w:color w:val="FF0000"/>
          <w:sz w:val="20"/>
          <w:szCs w:val="20"/>
        </w:rPr>
        <w:t xml:space="preserve">Unit 2: </w:t>
      </w:r>
      <w:r w:rsidRPr="0098582C">
        <w:rPr>
          <w:rFonts w:ascii="Times New Roman" w:hAnsi="Times New Roman" w:cs="Times New Roman"/>
          <w:color w:val="FF0000"/>
          <w:sz w:val="20"/>
          <w:szCs w:val="20"/>
        </w:rPr>
        <w:t>Business Correspondence: Letter Writing, Presentation, Inviting quotations, Sending quotations, Placing orders, Inviting tenders, Sales letters, claim &amp; adjustment letters and social correspondence, Memorandum, Inter -office Memo, Notices, Agenda, Minutes, Job application letter, preparing the Resume.</w:t>
      </w:r>
    </w:p>
    <w:p w:rsidR="003245A8" w:rsidRPr="0098582C" w:rsidRDefault="003245A8" w:rsidP="003245A8">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98582C">
        <w:rPr>
          <w:rFonts w:ascii="Times New Roman" w:hAnsi="Times New Roman" w:cs="Times New Roman"/>
          <w:b/>
          <w:bCs/>
          <w:color w:val="FF0000"/>
          <w:sz w:val="20"/>
          <w:szCs w:val="20"/>
        </w:rPr>
        <w:t xml:space="preserve">Unit 3: </w:t>
      </w:r>
      <w:r w:rsidRPr="0098582C">
        <w:rPr>
          <w:rFonts w:ascii="Times New Roman" w:hAnsi="Times New Roman" w:cs="Times New Roman"/>
          <w:color w:val="FF0000"/>
          <w:sz w:val="20"/>
          <w:szCs w:val="20"/>
        </w:rPr>
        <w:t>Report Writing and Business reports, Types, Characteristics, Importance, Elements of structure, Process of writing, Order of writing, the final draft, and check lists for reports.</w:t>
      </w:r>
    </w:p>
    <w:p w:rsidR="003245A8" w:rsidRPr="0098582C" w:rsidRDefault="003245A8" w:rsidP="003245A8">
      <w:pPr>
        <w:widowControl w:val="0"/>
        <w:overflowPunct w:val="0"/>
        <w:autoSpaceDE w:val="0"/>
        <w:autoSpaceDN w:val="0"/>
        <w:adjustRightInd w:val="0"/>
        <w:spacing w:after="0" w:line="266" w:lineRule="auto"/>
        <w:ind w:right="760"/>
        <w:jc w:val="both"/>
        <w:rPr>
          <w:rFonts w:ascii="Times New Roman" w:hAnsi="Times New Roman" w:cs="Times New Roman"/>
          <w:color w:val="FF0000"/>
          <w:sz w:val="20"/>
          <w:szCs w:val="20"/>
        </w:rPr>
      </w:pPr>
      <w:r w:rsidRPr="0098582C">
        <w:rPr>
          <w:rFonts w:ascii="Times New Roman" w:hAnsi="Times New Roman" w:cs="Times New Roman"/>
          <w:b/>
          <w:bCs/>
          <w:color w:val="FF0000"/>
          <w:sz w:val="20"/>
          <w:szCs w:val="20"/>
        </w:rPr>
        <w:t>Unit 4</w:t>
      </w:r>
      <w:proofErr w:type="gramStart"/>
      <w:r w:rsidRPr="0098582C">
        <w:rPr>
          <w:rFonts w:ascii="Times New Roman" w:hAnsi="Times New Roman" w:cs="Times New Roman"/>
          <w:b/>
          <w:bCs/>
          <w:color w:val="FF0000"/>
          <w:sz w:val="20"/>
          <w:szCs w:val="20"/>
        </w:rPr>
        <w:t>:</w:t>
      </w:r>
      <w:r w:rsidRPr="0098582C">
        <w:rPr>
          <w:rFonts w:ascii="Times New Roman" w:hAnsi="Times New Roman" w:cs="Times New Roman"/>
          <w:color w:val="FF0000"/>
          <w:sz w:val="20"/>
          <w:szCs w:val="20"/>
        </w:rPr>
        <w:t>Vocabulary</w:t>
      </w:r>
      <w:proofErr w:type="gramEnd"/>
      <w:r w:rsidRPr="0098582C">
        <w:rPr>
          <w:rFonts w:ascii="Times New Roman" w:hAnsi="Times New Roman" w:cs="Times New Roman"/>
          <w:color w:val="FF0000"/>
          <w:sz w:val="20"/>
          <w:szCs w:val="20"/>
        </w:rPr>
        <w:t xml:space="preserve"> Words often confused, Words often </w:t>
      </w:r>
      <w:proofErr w:type="spellStart"/>
      <w:r w:rsidRPr="0098582C">
        <w:rPr>
          <w:rFonts w:ascii="Times New Roman" w:hAnsi="Times New Roman" w:cs="Times New Roman"/>
          <w:color w:val="FF0000"/>
          <w:sz w:val="20"/>
          <w:szCs w:val="20"/>
        </w:rPr>
        <w:t>misspelt</w:t>
      </w:r>
      <w:proofErr w:type="spellEnd"/>
      <w:r w:rsidRPr="0098582C">
        <w:rPr>
          <w:rFonts w:ascii="Times New Roman" w:hAnsi="Times New Roman" w:cs="Times New Roman"/>
          <w:color w:val="FF0000"/>
          <w:sz w:val="20"/>
          <w:szCs w:val="20"/>
        </w:rPr>
        <w:t xml:space="preserve">, Common errors </w:t>
      </w:r>
      <w:proofErr w:type="spellStart"/>
      <w:r w:rsidRPr="0098582C">
        <w:rPr>
          <w:rFonts w:ascii="Times New Roman" w:hAnsi="Times New Roman" w:cs="Times New Roman"/>
          <w:color w:val="FF0000"/>
          <w:sz w:val="20"/>
          <w:szCs w:val="20"/>
        </w:rPr>
        <w:t>inEnglish</w:t>
      </w:r>
      <w:proofErr w:type="spellEnd"/>
      <w:r w:rsidRPr="0098582C">
        <w:rPr>
          <w:rFonts w:ascii="Times New Roman" w:hAnsi="Times New Roman" w:cs="Times New Roman"/>
          <w:color w:val="FF0000"/>
          <w:sz w:val="20"/>
          <w:szCs w:val="20"/>
        </w:rPr>
        <w:t>.</w:t>
      </w:r>
    </w:p>
    <w:p w:rsidR="003245A8" w:rsidRPr="0098582C" w:rsidRDefault="003245A8" w:rsidP="003245A8">
      <w:pPr>
        <w:widowControl w:val="0"/>
        <w:overflowPunct w:val="0"/>
        <w:autoSpaceDE w:val="0"/>
        <w:autoSpaceDN w:val="0"/>
        <w:adjustRightInd w:val="0"/>
        <w:spacing w:after="0" w:line="265" w:lineRule="auto"/>
        <w:ind w:right="660"/>
        <w:jc w:val="both"/>
        <w:rPr>
          <w:rFonts w:ascii="Times New Roman" w:hAnsi="Times New Roman" w:cs="Times New Roman"/>
          <w:color w:val="FF0000"/>
          <w:sz w:val="20"/>
          <w:szCs w:val="20"/>
        </w:rPr>
      </w:pPr>
      <w:r w:rsidRPr="0098582C">
        <w:rPr>
          <w:rFonts w:ascii="Times New Roman" w:hAnsi="Times New Roman" w:cs="Times New Roman"/>
          <w:b/>
          <w:bCs/>
          <w:color w:val="FF0000"/>
          <w:sz w:val="20"/>
          <w:szCs w:val="20"/>
        </w:rPr>
        <w:t>Unit 5</w:t>
      </w:r>
      <w:proofErr w:type="gramStart"/>
      <w:r w:rsidRPr="0098582C">
        <w:rPr>
          <w:rFonts w:ascii="Times New Roman" w:hAnsi="Times New Roman" w:cs="Times New Roman"/>
          <w:b/>
          <w:bCs/>
          <w:color w:val="FF0000"/>
          <w:sz w:val="20"/>
          <w:szCs w:val="20"/>
        </w:rPr>
        <w:t>:</w:t>
      </w:r>
      <w:r w:rsidRPr="0098582C">
        <w:rPr>
          <w:rFonts w:ascii="Times New Roman" w:hAnsi="Times New Roman" w:cs="Times New Roman"/>
          <w:color w:val="FF0000"/>
          <w:sz w:val="20"/>
          <w:szCs w:val="20"/>
        </w:rPr>
        <w:t>Oral</w:t>
      </w:r>
      <w:proofErr w:type="gramEnd"/>
      <w:r w:rsidRPr="0098582C">
        <w:rPr>
          <w:rFonts w:ascii="Times New Roman" w:hAnsi="Times New Roman" w:cs="Times New Roman"/>
          <w:color w:val="FF0000"/>
          <w:sz w:val="20"/>
          <w:szCs w:val="20"/>
        </w:rPr>
        <w:t xml:space="preserve"> Presentation Importance, Characteristics, Presentation Plan, Power </w:t>
      </w:r>
      <w:proofErr w:type="spellStart"/>
      <w:r w:rsidRPr="0098582C">
        <w:rPr>
          <w:rFonts w:ascii="Times New Roman" w:hAnsi="Times New Roman" w:cs="Times New Roman"/>
          <w:color w:val="FF0000"/>
          <w:sz w:val="20"/>
          <w:szCs w:val="20"/>
        </w:rPr>
        <w:t>pointpresentation</w:t>
      </w:r>
      <w:proofErr w:type="spellEnd"/>
      <w:r w:rsidRPr="0098582C">
        <w:rPr>
          <w:rFonts w:ascii="Times New Roman" w:hAnsi="Times New Roman" w:cs="Times New Roman"/>
          <w:color w:val="FF0000"/>
          <w:sz w:val="20"/>
          <w:szCs w:val="20"/>
        </w:rPr>
        <w:t>, Visual aids.</w:t>
      </w:r>
    </w:p>
    <w:p w:rsidR="00345BC0" w:rsidRPr="0098582C" w:rsidRDefault="00345BC0" w:rsidP="003245A8">
      <w:pPr>
        <w:widowControl w:val="0"/>
        <w:overflowPunct w:val="0"/>
        <w:autoSpaceDE w:val="0"/>
        <w:autoSpaceDN w:val="0"/>
        <w:adjustRightInd w:val="0"/>
        <w:spacing w:after="0" w:line="265" w:lineRule="auto"/>
        <w:ind w:right="660"/>
        <w:jc w:val="both"/>
        <w:rPr>
          <w:rFonts w:ascii="Times New Roman" w:hAnsi="Times New Roman" w:cs="Times New Roman"/>
          <w:color w:val="FF0000"/>
          <w:sz w:val="20"/>
          <w:szCs w:val="20"/>
        </w:rPr>
      </w:pPr>
    </w:p>
    <w:p w:rsidR="00345BC0" w:rsidRPr="0098582C" w:rsidRDefault="00345BC0" w:rsidP="00345BC0">
      <w:pPr>
        <w:spacing w:after="0" w:line="240" w:lineRule="auto"/>
        <w:rPr>
          <w:rFonts w:ascii="Times New Roman" w:hAnsi="Times New Roman" w:cs="Times New Roman"/>
          <w:b/>
          <w:color w:val="FF0000"/>
          <w:sz w:val="20"/>
          <w:szCs w:val="20"/>
        </w:rPr>
      </w:pPr>
      <w:r w:rsidRPr="0098582C">
        <w:rPr>
          <w:rFonts w:ascii="Times New Roman" w:hAnsi="Times New Roman" w:cs="Times New Roman"/>
          <w:b/>
          <w:color w:val="FF0000"/>
          <w:sz w:val="20"/>
          <w:szCs w:val="20"/>
        </w:rPr>
        <w:t>Each unit shall have one long question carrying 12 marks and as option to the long questions 2/3(Two or Three) short questions carrying 6/4(Six or Four) marks each will be asked.</w:t>
      </w:r>
    </w:p>
    <w:p w:rsidR="006E2335" w:rsidRPr="0098582C" w:rsidRDefault="006E2335" w:rsidP="00345BC0">
      <w:pPr>
        <w:spacing w:after="0" w:line="240" w:lineRule="auto"/>
        <w:rPr>
          <w:rFonts w:ascii="Times New Roman" w:hAnsi="Times New Roman" w:cs="Times New Roman"/>
          <w:b/>
          <w:color w:val="FF0000"/>
          <w:sz w:val="20"/>
          <w:szCs w:val="20"/>
        </w:rPr>
      </w:pPr>
    </w:p>
    <w:p w:rsidR="006E2335" w:rsidRDefault="006E2335" w:rsidP="00345BC0">
      <w:pPr>
        <w:spacing w:after="0" w:line="240" w:lineRule="auto"/>
        <w:rPr>
          <w:rFonts w:ascii="Times New Roman" w:hAnsi="Times New Roman" w:cs="Times New Roman"/>
          <w:b/>
          <w:bCs/>
          <w:sz w:val="20"/>
          <w:szCs w:val="20"/>
        </w:rPr>
      </w:pPr>
    </w:p>
    <w:p w:rsidR="005C74E2" w:rsidRPr="00AB1651" w:rsidRDefault="005C74E2" w:rsidP="00345BC0">
      <w:pPr>
        <w:spacing w:after="0" w:line="240" w:lineRule="auto"/>
        <w:rPr>
          <w:rFonts w:ascii="Times New Roman" w:hAnsi="Times New Roman" w:cs="Times New Roman"/>
          <w:b/>
          <w:bCs/>
          <w:sz w:val="20"/>
          <w:szCs w:val="20"/>
        </w:rPr>
      </w:pPr>
    </w:p>
    <w:p w:rsidR="003245A8" w:rsidRDefault="00377DB8" w:rsidP="00345BC0">
      <w:pPr>
        <w:spacing w:after="0" w:line="240" w:lineRule="auto"/>
        <w:rPr>
          <w:rFonts w:ascii="Times New Roman" w:hAnsi="Times New Roman" w:cs="Times New Roman"/>
          <w:b/>
          <w:bCs/>
          <w:sz w:val="20"/>
          <w:szCs w:val="20"/>
        </w:rPr>
      </w:pPr>
      <w:r w:rsidRPr="00AB1651">
        <w:rPr>
          <w:rFonts w:ascii="Times New Roman" w:hAnsi="Times New Roman" w:cs="Times New Roman"/>
          <w:b/>
          <w:bCs/>
          <w:sz w:val="20"/>
          <w:szCs w:val="20"/>
        </w:rPr>
        <w:t>CORE- III</w:t>
      </w:r>
      <w:r w:rsidR="003245A8" w:rsidRPr="00AB1651">
        <w:rPr>
          <w:rFonts w:ascii="Times New Roman" w:hAnsi="Times New Roman" w:cs="Times New Roman"/>
          <w:b/>
          <w:bCs/>
          <w:sz w:val="20"/>
          <w:szCs w:val="20"/>
        </w:rPr>
        <w:t>: BUSINESS ORGANIZATION AND MANAGEMENT</w:t>
      </w:r>
    </w:p>
    <w:p w:rsidR="005C74E2" w:rsidRPr="00AB1651" w:rsidRDefault="005C74E2" w:rsidP="005C74E2">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AB1651" w:rsidRDefault="005C74E2" w:rsidP="00345BC0">
      <w:pPr>
        <w:spacing w:after="0" w:line="240" w:lineRule="auto"/>
        <w:rPr>
          <w:rFonts w:ascii="Times New Roman" w:hAnsi="Times New Roman" w:cs="Times New Roman"/>
          <w:b/>
          <w:bCs/>
          <w:sz w:val="20"/>
          <w:szCs w:val="20"/>
        </w:rPr>
      </w:pPr>
    </w:p>
    <w:p w:rsidR="003245A8" w:rsidRPr="00AB1651" w:rsidRDefault="003245A8" w:rsidP="003245A8">
      <w:pPr>
        <w:widowControl w:val="0"/>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b/>
          <w:bCs/>
          <w:sz w:val="20"/>
          <w:szCs w:val="20"/>
        </w:rPr>
        <w:t>Contents</w:t>
      </w:r>
    </w:p>
    <w:p w:rsidR="003245A8" w:rsidRPr="00AB1651" w:rsidRDefault="003245A8" w:rsidP="003245A8">
      <w:pPr>
        <w:widowControl w:val="0"/>
        <w:autoSpaceDE w:val="0"/>
        <w:autoSpaceDN w:val="0"/>
        <w:adjustRightInd w:val="0"/>
        <w:spacing w:after="0" w:line="6" w:lineRule="exact"/>
        <w:rPr>
          <w:rFonts w:ascii="Times New Roman" w:hAnsi="Times New Roman" w:cs="Times New Roman"/>
          <w:sz w:val="20"/>
          <w:szCs w:val="20"/>
        </w:rPr>
      </w:pPr>
    </w:p>
    <w:p w:rsidR="003245A8" w:rsidRPr="00AB1651" w:rsidRDefault="003245A8" w:rsidP="003245A8">
      <w:pPr>
        <w:widowControl w:val="0"/>
        <w:tabs>
          <w:tab w:val="left" w:pos="7200"/>
        </w:tabs>
        <w:autoSpaceDE w:val="0"/>
        <w:autoSpaceDN w:val="0"/>
        <w:adjustRightInd w:val="0"/>
        <w:spacing w:after="0" w:line="240" w:lineRule="auto"/>
        <w:rPr>
          <w:rFonts w:ascii="Times New Roman" w:hAnsi="Times New Roman" w:cs="Times New Roman"/>
          <w:b/>
          <w:bCs/>
          <w:sz w:val="20"/>
          <w:szCs w:val="20"/>
        </w:rPr>
      </w:pPr>
      <w:r w:rsidRPr="00AB1651">
        <w:rPr>
          <w:rFonts w:ascii="Times New Roman" w:hAnsi="Times New Roman" w:cs="Times New Roman"/>
          <w:b/>
          <w:bCs/>
          <w:sz w:val="20"/>
          <w:szCs w:val="20"/>
        </w:rPr>
        <w:t xml:space="preserve">Unit </w:t>
      </w:r>
      <w:proofErr w:type="spellStart"/>
      <w:r w:rsidRPr="00AB1651">
        <w:rPr>
          <w:rFonts w:ascii="Times New Roman" w:hAnsi="Times New Roman" w:cs="Times New Roman"/>
          <w:b/>
          <w:bCs/>
          <w:sz w:val="20"/>
          <w:szCs w:val="20"/>
        </w:rPr>
        <w:t>IFoundation</w:t>
      </w:r>
      <w:proofErr w:type="spellEnd"/>
      <w:r w:rsidRPr="00AB1651">
        <w:rPr>
          <w:rFonts w:ascii="Times New Roman" w:hAnsi="Times New Roman" w:cs="Times New Roman"/>
          <w:b/>
          <w:bCs/>
          <w:sz w:val="20"/>
          <w:szCs w:val="20"/>
        </w:rPr>
        <w:t xml:space="preserve"> of Indian Business: </w:t>
      </w:r>
    </w:p>
    <w:p w:rsidR="003245A8" w:rsidRPr="00AB1651" w:rsidRDefault="003245A8" w:rsidP="003245A8">
      <w:pPr>
        <w:widowControl w:val="0"/>
        <w:tabs>
          <w:tab w:val="left" w:pos="7180"/>
        </w:tabs>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Manufacturing and service sectors; Small and medium </w:t>
      </w:r>
      <w:proofErr w:type="spellStart"/>
      <w:r w:rsidRPr="00AB1651">
        <w:rPr>
          <w:rFonts w:ascii="Times New Roman" w:hAnsi="Times New Roman" w:cs="Times New Roman"/>
          <w:sz w:val="20"/>
          <w:szCs w:val="20"/>
        </w:rPr>
        <w:t>enterprises</w:t>
      </w:r>
      <w:proofErr w:type="gramStart"/>
      <w:r w:rsidRPr="00AB1651">
        <w:rPr>
          <w:rFonts w:ascii="Times New Roman" w:hAnsi="Times New Roman" w:cs="Times New Roman"/>
          <w:sz w:val="20"/>
          <w:szCs w:val="20"/>
        </w:rPr>
        <w:t>;Problems</w:t>
      </w:r>
      <w:proofErr w:type="spellEnd"/>
      <w:proofErr w:type="gramEnd"/>
      <w:r w:rsidRPr="00AB1651">
        <w:rPr>
          <w:rFonts w:ascii="Times New Roman" w:hAnsi="Times New Roman" w:cs="Times New Roman"/>
          <w:sz w:val="20"/>
          <w:szCs w:val="20"/>
        </w:rPr>
        <w:t xml:space="preserve"> and government policy. </w:t>
      </w:r>
      <w:proofErr w:type="gramStart"/>
      <w:r w:rsidRPr="00AB1651">
        <w:rPr>
          <w:rFonts w:ascii="Times New Roman" w:hAnsi="Times New Roman" w:cs="Times New Roman"/>
          <w:sz w:val="20"/>
          <w:szCs w:val="20"/>
        </w:rPr>
        <w:t xml:space="preserve">India’s experience of </w:t>
      </w:r>
      <w:proofErr w:type="spellStart"/>
      <w:r w:rsidRPr="00AB1651">
        <w:rPr>
          <w:rFonts w:ascii="Times New Roman" w:hAnsi="Times New Roman" w:cs="Times New Roman"/>
          <w:sz w:val="20"/>
          <w:szCs w:val="20"/>
        </w:rPr>
        <w:t>liberalisation</w:t>
      </w:r>
      <w:proofErr w:type="spellEnd"/>
      <w:r w:rsidRPr="00AB1651">
        <w:rPr>
          <w:rFonts w:ascii="Times New Roman" w:hAnsi="Times New Roman" w:cs="Times New Roman"/>
          <w:sz w:val="20"/>
          <w:szCs w:val="20"/>
        </w:rPr>
        <w:t xml:space="preserve"> and </w:t>
      </w:r>
      <w:proofErr w:type="spellStart"/>
      <w:r w:rsidRPr="00AB1651">
        <w:rPr>
          <w:rFonts w:ascii="Times New Roman" w:hAnsi="Times New Roman" w:cs="Times New Roman"/>
          <w:sz w:val="20"/>
          <w:szCs w:val="20"/>
        </w:rPr>
        <w:t>globalisation</w:t>
      </w:r>
      <w:proofErr w:type="spellEnd"/>
      <w:r w:rsidRPr="00AB1651">
        <w:rPr>
          <w:rFonts w:ascii="Times New Roman" w:hAnsi="Times New Roman" w:cs="Times New Roman"/>
          <w:sz w:val="20"/>
          <w:szCs w:val="20"/>
        </w:rPr>
        <w:t>.</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Technological innovations and skill Development.</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‘Make in India’ Movement.</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Social responsibility and ethics.</w:t>
      </w:r>
      <w:proofErr w:type="gramEnd"/>
      <w:r w:rsidRPr="00AB1651">
        <w:rPr>
          <w:rFonts w:ascii="Times New Roman" w:hAnsi="Times New Roman" w:cs="Times New Roman"/>
          <w:sz w:val="20"/>
          <w:szCs w:val="20"/>
        </w:rPr>
        <w:t xml:space="preserve"> Emerging opportunities in business; Franchising, Outsourcing</w:t>
      </w:r>
    </w:p>
    <w:p w:rsidR="003245A8" w:rsidRPr="00AB1651" w:rsidRDefault="003245A8" w:rsidP="003245A8">
      <w:pPr>
        <w:widowControl w:val="0"/>
        <w:overflowPunct w:val="0"/>
        <w:autoSpaceDE w:val="0"/>
        <w:autoSpaceDN w:val="0"/>
        <w:adjustRightInd w:val="0"/>
        <w:spacing w:after="0" w:line="241" w:lineRule="auto"/>
        <w:ind w:right="700"/>
        <w:rPr>
          <w:rFonts w:ascii="Times New Roman" w:hAnsi="Times New Roman" w:cs="Times New Roman"/>
          <w:sz w:val="20"/>
          <w:szCs w:val="20"/>
        </w:rPr>
      </w:pPr>
      <w:r w:rsidRPr="00AB1651">
        <w:rPr>
          <w:rFonts w:ascii="Times New Roman" w:hAnsi="Times New Roman" w:cs="Times New Roman"/>
          <w:b/>
          <w:bCs/>
          <w:sz w:val="20"/>
          <w:szCs w:val="20"/>
        </w:rPr>
        <w:t>Unit II Business Enterprises</w:t>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p>
    <w:p w:rsidR="003245A8" w:rsidRPr="00AB1651" w:rsidRDefault="003245A8" w:rsidP="003245A8">
      <w:pPr>
        <w:widowControl w:val="0"/>
        <w:overflowPunct w:val="0"/>
        <w:autoSpaceDE w:val="0"/>
        <w:autoSpaceDN w:val="0"/>
        <w:adjustRightInd w:val="0"/>
        <w:spacing w:after="0" w:line="250" w:lineRule="auto"/>
        <w:ind w:right="40"/>
        <w:jc w:val="both"/>
        <w:rPr>
          <w:rFonts w:ascii="Times New Roman" w:hAnsi="Times New Roman" w:cs="Times New Roman"/>
          <w:sz w:val="20"/>
          <w:szCs w:val="20"/>
        </w:rPr>
      </w:pPr>
      <w:r w:rsidRPr="00AB1651">
        <w:rPr>
          <w:rFonts w:ascii="Times New Roman" w:hAnsi="Times New Roman" w:cs="Times New Roman"/>
          <w:sz w:val="20"/>
          <w:szCs w:val="20"/>
        </w:rPr>
        <w:t xml:space="preserve">Forms of Business Organization: Sole Proprietorship, Joint Hindu Family Firm, Partnership firm, Joint Stock Company, Cooperative society; Limited Liability Partnership; Choice of Form of Organization. </w:t>
      </w:r>
      <w:proofErr w:type="gramStart"/>
      <w:r w:rsidRPr="00AB1651">
        <w:rPr>
          <w:rFonts w:ascii="Times New Roman" w:hAnsi="Times New Roman" w:cs="Times New Roman"/>
          <w:sz w:val="20"/>
          <w:szCs w:val="20"/>
        </w:rPr>
        <w:t>Government - Business Interface; Rationale and Forms of Public Enterprises.</w:t>
      </w:r>
      <w:proofErr w:type="gramEnd"/>
      <w:r w:rsidRPr="00AB1651">
        <w:rPr>
          <w:rFonts w:ascii="Times New Roman" w:hAnsi="Times New Roman" w:cs="Times New Roman"/>
          <w:sz w:val="20"/>
          <w:szCs w:val="20"/>
        </w:rPr>
        <w:t xml:space="preserve"> International </w:t>
      </w:r>
      <w:proofErr w:type="spellStart"/>
      <w:r w:rsidRPr="00AB1651">
        <w:rPr>
          <w:rFonts w:ascii="Times New Roman" w:hAnsi="Times New Roman" w:cs="Times New Roman"/>
          <w:sz w:val="20"/>
          <w:szCs w:val="20"/>
        </w:rPr>
        <w:t>Business.Multinational</w:t>
      </w:r>
      <w:proofErr w:type="spellEnd"/>
      <w:r w:rsidRPr="00AB1651">
        <w:rPr>
          <w:rFonts w:ascii="Times New Roman" w:hAnsi="Times New Roman" w:cs="Times New Roman"/>
          <w:sz w:val="20"/>
          <w:szCs w:val="20"/>
        </w:rPr>
        <w:t xml:space="preserve"> Corporations</w:t>
      </w:r>
    </w:p>
    <w:p w:rsidR="003245A8" w:rsidRPr="00AB1651" w:rsidRDefault="003245A8" w:rsidP="003245A8">
      <w:pPr>
        <w:widowControl w:val="0"/>
        <w:overflowPunct w:val="0"/>
        <w:autoSpaceDE w:val="0"/>
        <w:autoSpaceDN w:val="0"/>
        <w:adjustRightInd w:val="0"/>
        <w:spacing w:after="0" w:line="241" w:lineRule="auto"/>
        <w:ind w:right="700"/>
        <w:jc w:val="both"/>
        <w:rPr>
          <w:rFonts w:ascii="Times New Roman" w:hAnsi="Times New Roman" w:cs="Times New Roman"/>
          <w:sz w:val="20"/>
          <w:szCs w:val="20"/>
        </w:rPr>
      </w:pPr>
      <w:r w:rsidRPr="00AB1651">
        <w:rPr>
          <w:rFonts w:ascii="Times New Roman" w:hAnsi="Times New Roman" w:cs="Times New Roman"/>
          <w:b/>
          <w:bCs/>
          <w:sz w:val="20"/>
          <w:szCs w:val="20"/>
        </w:rPr>
        <w:t xml:space="preserve">Unit III Management and </w:t>
      </w:r>
      <w:proofErr w:type="spellStart"/>
      <w:r w:rsidRPr="00AB1651">
        <w:rPr>
          <w:rFonts w:ascii="Times New Roman" w:hAnsi="Times New Roman" w:cs="Times New Roman"/>
          <w:b/>
          <w:bCs/>
          <w:sz w:val="20"/>
          <w:szCs w:val="20"/>
        </w:rPr>
        <w:t>Organisation</w:t>
      </w:r>
      <w:proofErr w:type="spellEnd"/>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p>
    <w:p w:rsidR="003245A8" w:rsidRPr="00AB1651" w:rsidRDefault="003245A8" w:rsidP="003245A8">
      <w:pPr>
        <w:widowControl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The Process of Management: Planning; Decision-making; Strategy </w:t>
      </w:r>
      <w:proofErr w:type="spellStart"/>
      <w:r w:rsidRPr="00AB1651">
        <w:rPr>
          <w:rFonts w:ascii="Times New Roman" w:hAnsi="Times New Roman" w:cs="Times New Roman"/>
          <w:sz w:val="20"/>
          <w:szCs w:val="20"/>
        </w:rPr>
        <w:t>Formulation.Organizing</w:t>
      </w:r>
      <w:proofErr w:type="spellEnd"/>
      <w:r w:rsidRPr="00AB1651">
        <w:rPr>
          <w:rFonts w:ascii="Times New Roman" w:hAnsi="Times New Roman" w:cs="Times New Roman"/>
          <w:sz w:val="20"/>
          <w:szCs w:val="20"/>
        </w:rPr>
        <w:t xml:space="preserve">: Basic Considerations; </w:t>
      </w:r>
      <w:proofErr w:type="spellStart"/>
      <w:r w:rsidRPr="00AB1651">
        <w:rPr>
          <w:rFonts w:ascii="Times New Roman" w:hAnsi="Times New Roman" w:cs="Times New Roman"/>
          <w:sz w:val="20"/>
          <w:szCs w:val="20"/>
        </w:rPr>
        <w:t>Departmentation</w:t>
      </w:r>
      <w:proofErr w:type="spellEnd"/>
      <w:r w:rsidRPr="00AB1651">
        <w:rPr>
          <w:rFonts w:ascii="Times New Roman" w:hAnsi="Times New Roman" w:cs="Times New Roman"/>
          <w:sz w:val="20"/>
          <w:szCs w:val="20"/>
        </w:rPr>
        <w:t xml:space="preserve"> – Functional, Project, Matrix and Network; Delegation and Decentralization of Authority; Groups and Teams</w:t>
      </w:r>
    </w:p>
    <w:p w:rsidR="003245A8" w:rsidRPr="00AB1651" w:rsidRDefault="003245A8" w:rsidP="003245A8">
      <w:pPr>
        <w:widowControl w:val="0"/>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b/>
          <w:bCs/>
          <w:sz w:val="20"/>
          <w:szCs w:val="20"/>
        </w:rPr>
        <w:t>Unit IV: Leadership, Motivation and Control</w:t>
      </w:r>
    </w:p>
    <w:p w:rsidR="003245A8" w:rsidRPr="00AB1651" w:rsidRDefault="003245A8" w:rsidP="003245A8">
      <w:pPr>
        <w:widowControl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Leadership: Concept and Styles; Trait and Situational Theory of </w:t>
      </w:r>
      <w:proofErr w:type="spellStart"/>
      <w:r w:rsidRPr="00AB1651">
        <w:rPr>
          <w:rFonts w:ascii="Times New Roman" w:hAnsi="Times New Roman" w:cs="Times New Roman"/>
          <w:sz w:val="20"/>
          <w:szCs w:val="20"/>
        </w:rPr>
        <w:t>Leadership.Motivation</w:t>
      </w:r>
      <w:proofErr w:type="spellEnd"/>
      <w:r w:rsidRPr="00AB1651">
        <w:rPr>
          <w:rFonts w:ascii="Times New Roman" w:hAnsi="Times New Roman" w:cs="Times New Roman"/>
          <w:sz w:val="20"/>
          <w:szCs w:val="20"/>
        </w:rPr>
        <w:t>: Concept and Importance; Maslow’s Need Hierarchy Theory; Herzberg Two Factors Theory. Communication: Process and Barriers; Control: Concept and Process.</w:t>
      </w:r>
    </w:p>
    <w:p w:rsidR="003245A8" w:rsidRPr="00AB1651" w:rsidRDefault="003245A8" w:rsidP="003245A8">
      <w:pPr>
        <w:widowControl w:val="0"/>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b/>
          <w:bCs/>
          <w:sz w:val="20"/>
          <w:szCs w:val="20"/>
        </w:rPr>
        <w:t>Unit IV: Functional Areas of Management</w:t>
      </w:r>
    </w:p>
    <w:p w:rsidR="003245A8" w:rsidRPr="00AB1651" w:rsidRDefault="003245A8" w:rsidP="003245A8">
      <w:pPr>
        <w:widowControl w:val="0"/>
        <w:autoSpaceDE w:val="0"/>
        <w:autoSpaceDN w:val="0"/>
        <w:adjustRightInd w:val="0"/>
        <w:spacing w:after="0" w:line="1" w:lineRule="exact"/>
        <w:rPr>
          <w:rFonts w:ascii="Times New Roman" w:hAnsi="Times New Roman" w:cs="Times New Roman"/>
          <w:sz w:val="20"/>
          <w:szCs w:val="20"/>
        </w:rPr>
      </w:pPr>
    </w:p>
    <w:p w:rsidR="003245A8" w:rsidRPr="00AB1651" w:rsidRDefault="003245A8" w:rsidP="003245A8">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AB1651">
        <w:rPr>
          <w:rFonts w:ascii="Times New Roman" w:hAnsi="Times New Roman" w:cs="Times New Roman"/>
          <w:sz w:val="20"/>
          <w:szCs w:val="20"/>
        </w:rPr>
        <w:t xml:space="preserve">Marketing Management: Marketing Concept; Marketing Mix; Product Life Cycle; Pricing Policies and </w:t>
      </w:r>
      <w:proofErr w:type="spellStart"/>
      <w:r w:rsidRPr="00AB1651">
        <w:rPr>
          <w:rFonts w:ascii="Times New Roman" w:hAnsi="Times New Roman" w:cs="Times New Roman"/>
          <w:sz w:val="20"/>
          <w:szCs w:val="20"/>
        </w:rPr>
        <w:t>Practices.Financial</w:t>
      </w:r>
      <w:proofErr w:type="spellEnd"/>
      <w:r w:rsidRPr="00AB1651">
        <w:rPr>
          <w:rFonts w:ascii="Times New Roman" w:hAnsi="Times New Roman" w:cs="Times New Roman"/>
          <w:sz w:val="20"/>
          <w:szCs w:val="20"/>
        </w:rPr>
        <w:t xml:space="preserve"> Management: Concept and Objectives; Sources of Funds – Equity Shares, Debentures, Human Resource Management: Concept and Functions; Basic Dynamics of Employer - Employee Relations.</w:t>
      </w:r>
    </w:p>
    <w:p w:rsidR="00345BC0" w:rsidRPr="00AB1651" w:rsidRDefault="00345BC0" w:rsidP="003245A8">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p>
    <w:p w:rsidR="00345BC0" w:rsidRPr="00AB1651" w:rsidRDefault="00345BC0" w:rsidP="00345BC0">
      <w:pPr>
        <w:spacing w:after="0" w:line="240" w:lineRule="auto"/>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6E2335" w:rsidRPr="00AB1651" w:rsidRDefault="006E2335" w:rsidP="00345BC0">
      <w:pPr>
        <w:spacing w:after="0" w:line="240" w:lineRule="auto"/>
        <w:rPr>
          <w:rFonts w:ascii="Times New Roman" w:hAnsi="Times New Roman" w:cs="Times New Roman"/>
          <w:b/>
          <w:bCs/>
          <w:sz w:val="20"/>
          <w:szCs w:val="20"/>
        </w:rPr>
      </w:pPr>
    </w:p>
    <w:p w:rsidR="001173F9" w:rsidRDefault="00377DB8" w:rsidP="001173F9">
      <w:pPr>
        <w:widowControl w:val="0"/>
        <w:autoSpaceDE w:val="0"/>
        <w:autoSpaceDN w:val="0"/>
        <w:adjustRightInd w:val="0"/>
        <w:spacing w:after="0" w:line="240" w:lineRule="auto"/>
        <w:rPr>
          <w:rFonts w:ascii="Times New Roman" w:hAnsi="Times New Roman" w:cs="Times New Roman"/>
          <w:b/>
          <w:bCs/>
          <w:sz w:val="20"/>
          <w:szCs w:val="20"/>
        </w:rPr>
      </w:pPr>
      <w:r w:rsidRPr="00AB1651">
        <w:rPr>
          <w:rFonts w:ascii="Times New Roman" w:hAnsi="Times New Roman" w:cs="Times New Roman"/>
          <w:b/>
          <w:bCs/>
          <w:sz w:val="20"/>
          <w:szCs w:val="20"/>
        </w:rPr>
        <w:t>CORE-IV</w:t>
      </w:r>
      <w:r w:rsidR="001173F9" w:rsidRPr="00AB1651">
        <w:rPr>
          <w:rFonts w:ascii="Times New Roman" w:hAnsi="Times New Roman" w:cs="Times New Roman"/>
          <w:b/>
          <w:bCs/>
          <w:sz w:val="20"/>
          <w:szCs w:val="20"/>
        </w:rPr>
        <w:t>: CORPORATE LAWS</w:t>
      </w:r>
    </w:p>
    <w:p w:rsidR="005C74E2" w:rsidRPr="00AB1651" w:rsidRDefault="005C74E2" w:rsidP="005C74E2">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AB1651" w:rsidRDefault="005C74E2" w:rsidP="001173F9">
      <w:pPr>
        <w:widowControl w:val="0"/>
        <w:autoSpaceDE w:val="0"/>
        <w:autoSpaceDN w:val="0"/>
        <w:adjustRightInd w:val="0"/>
        <w:spacing w:after="0" w:line="240" w:lineRule="auto"/>
        <w:rPr>
          <w:rFonts w:ascii="Times New Roman" w:hAnsi="Times New Roman" w:cs="Times New Roman"/>
          <w:b/>
          <w:bCs/>
          <w:sz w:val="20"/>
          <w:szCs w:val="20"/>
        </w:rPr>
      </w:pPr>
    </w:p>
    <w:p w:rsidR="00B072D6" w:rsidRPr="00AB1651" w:rsidRDefault="00B072D6" w:rsidP="00B072D6">
      <w:pPr>
        <w:widowControl w:val="0"/>
        <w:overflowPunct w:val="0"/>
        <w:autoSpaceDE w:val="0"/>
        <w:autoSpaceDN w:val="0"/>
        <w:adjustRightInd w:val="0"/>
        <w:spacing w:after="0" w:line="236" w:lineRule="auto"/>
        <w:jc w:val="both"/>
        <w:rPr>
          <w:rFonts w:ascii="Times New Roman" w:hAnsi="Times New Roman" w:cs="Times New Roman"/>
          <w:sz w:val="20"/>
          <w:szCs w:val="20"/>
        </w:rPr>
      </w:pPr>
      <w:r w:rsidRPr="00AB1651">
        <w:rPr>
          <w:rFonts w:ascii="Times New Roman" w:hAnsi="Times New Roman" w:cs="Times New Roman"/>
          <w:b/>
          <w:bCs/>
          <w:sz w:val="20"/>
          <w:szCs w:val="20"/>
        </w:rPr>
        <w:t xml:space="preserve">UNIT I Introduction </w:t>
      </w:r>
    </w:p>
    <w:p w:rsidR="00B072D6" w:rsidRPr="00AB1651" w:rsidRDefault="00B072D6" w:rsidP="00B072D6">
      <w:pPr>
        <w:widowControl w:val="0"/>
        <w:overflowPunct w:val="0"/>
        <w:autoSpaceDE w:val="0"/>
        <w:autoSpaceDN w:val="0"/>
        <w:adjustRightInd w:val="0"/>
        <w:spacing w:after="0" w:line="236" w:lineRule="auto"/>
        <w:jc w:val="both"/>
        <w:rPr>
          <w:rFonts w:ascii="Times New Roman" w:hAnsi="Times New Roman" w:cs="Times New Roman"/>
          <w:b/>
          <w:sz w:val="20"/>
          <w:szCs w:val="20"/>
        </w:rPr>
      </w:pPr>
      <w:r w:rsidRPr="00AB1651">
        <w:rPr>
          <w:rFonts w:ascii="Times New Roman" w:hAnsi="Times New Roman" w:cs="Times New Roman"/>
          <w:sz w:val="20"/>
          <w:szCs w:val="20"/>
        </w:rPr>
        <w:t xml:space="preserve">Administration of Company Law [including National </w:t>
      </w:r>
      <w:proofErr w:type="spellStart"/>
      <w:r w:rsidRPr="00AB1651">
        <w:rPr>
          <w:rFonts w:ascii="Times New Roman" w:hAnsi="Times New Roman" w:cs="Times New Roman"/>
          <w:sz w:val="20"/>
          <w:szCs w:val="20"/>
        </w:rPr>
        <w:t>CompanyLaw</w:t>
      </w:r>
      <w:proofErr w:type="spellEnd"/>
      <w:r w:rsidRPr="00AB1651">
        <w:rPr>
          <w:rFonts w:ascii="Times New Roman" w:hAnsi="Times New Roman" w:cs="Times New Roman"/>
          <w:sz w:val="20"/>
          <w:szCs w:val="20"/>
        </w:rPr>
        <w:t xml:space="preserve"> Tribunal (NCLT), National Company Law Appellate Tribunal (NCLAT), Special Courts]; Characteristics of a company; types of companies including one person company, small company, dormant company and producer company; association not for profit; formation of company, on-line filing of documents, promoters, their legal position. (</w:t>
      </w:r>
      <w:r w:rsidRPr="00AB1651">
        <w:rPr>
          <w:rFonts w:ascii="Times New Roman" w:hAnsi="Times New Roman" w:cs="Times New Roman"/>
          <w:b/>
          <w:sz w:val="20"/>
          <w:szCs w:val="20"/>
        </w:rPr>
        <w:t>As per companies Act, 2013)</w:t>
      </w:r>
    </w:p>
    <w:p w:rsidR="00B072D6" w:rsidRPr="00AB1651" w:rsidRDefault="00B072D6" w:rsidP="00B072D6">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b/>
          <w:bCs/>
          <w:sz w:val="20"/>
          <w:szCs w:val="20"/>
        </w:rPr>
        <w:t xml:space="preserve">UNIT II Documents </w:t>
      </w:r>
    </w:p>
    <w:p w:rsidR="00B072D6" w:rsidRPr="00AB1651" w:rsidRDefault="00B072D6" w:rsidP="00B072D6">
      <w:pPr>
        <w:widowControl w:val="0"/>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AB1651">
        <w:rPr>
          <w:rFonts w:ascii="Times New Roman" w:hAnsi="Times New Roman" w:cs="Times New Roman"/>
          <w:sz w:val="20"/>
          <w:szCs w:val="20"/>
        </w:rPr>
        <w:t>Memorandum of association, articles of association, GDR; book building; issue, allotment and forfeiture of share, transmission of shares, buyback and provisions regarding buyback; issue of bonus shares.</w:t>
      </w:r>
      <w:proofErr w:type="gramEnd"/>
      <w:r w:rsidRPr="00AB1651">
        <w:rPr>
          <w:rFonts w:ascii="Times New Roman" w:hAnsi="Times New Roman" w:cs="Times New Roman"/>
          <w:sz w:val="20"/>
          <w:szCs w:val="20"/>
        </w:rPr>
        <w:t xml:space="preserve"> (</w:t>
      </w:r>
      <w:r w:rsidRPr="00AB1651">
        <w:rPr>
          <w:rFonts w:ascii="Times New Roman" w:hAnsi="Times New Roman" w:cs="Times New Roman"/>
          <w:b/>
          <w:sz w:val="20"/>
          <w:szCs w:val="20"/>
        </w:rPr>
        <w:t>As per companies Act, 2013)</w:t>
      </w:r>
    </w:p>
    <w:p w:rsidR="00B072D6" w:rsidRPr="00AB1651" w:rsidRDefault="00B072D6" w:rsidP="00B072D6">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b/>
          <w:bCs/>
          <w:sz w:val="20"/>
          <w:szCs w:val="20"/>
        </w:rPr>
        <w:t xml:space="preserve">UNIT III Management </w:t>
      </w:r>
    </w:p>
    <w:p w:rsidR="00B072D6" w:rsidRPr="00AB1651" w:rsidRDefault="00B072D6" w:rsidP="00B072D6">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Classification of directors, women directors, independent </w:t>
      </w:r>
      <w:proofErr w:type="spellStart"/>
      <w:r w:rsidRPr="00AB1651">
        <w:rPr>
          <w:rFonts w:ascii="Times New Roman" w:hAnsi="Times New Roman" w:cs="Times New Roman"/>
          <w:sz w:val="20"/>
          <w:szCs w:val="20"/>
        </w:rPr>
        <w:t>director,disqualifications</w:t>
      </w:r>
      <w:proofErr w:type="spellEnd"/>
      <w:r w:rsidRPr="00AB1651">
        <w:rPr>
          <w:rFonts w:ascii="Times New Roman" w:hAnsi="Times New Roman" w:cs="Times New Roman"/>
          <w:sz w:val="20"/>
          <w:szCs w:val="20"/>
        </w:rPr>
        <w:t>, director identity number (DIN); appointment; Legal positions, powers and duties; removal of directors; managing director,  meetings of shareholders and board; types of meeting,  meeting through video conferencing, e-</w:t>
      </w:r>
      <w:proofErr w:type="spellStart"/>
      <w:r w:rsidRPr="00AB1651">
        <w:rPr>
          <w:rFonts w:ascii="Times New Roman" w:hAnsi="Times New Roman" w:cs="Times New Roman"/>
          <w:sz w:val="20"/>
          <w:szCs w:val="20"/>
        </w:rPr>
        <w:t>voting.Audit</w:t>
      </w:r>
      <w:proofErr w:type="spellEnd"/>
      <w:r w:rsidRPr="00AB1651">
        <w:rPr>
          <w:rFonts w:ascii="Times New Roman" w:hAnsi="Times New Roman" w:cs="Times New Roman"/>
          <w:sz w:val="20"/>
          <w:szCs w:val="20"/>
        </w:rPr>
        <w:t xml:space="preserve"> Committee, Nomination and </w:t>
      </w:r>
      <w:r w:rsidRPr="00AB1651">
        <w:rPr>
          <w:rFonts w:ascii="Times New Roman" w:hAnsi="Times New Roman" w:cs="Times New Roman"/>
          <w:sz w:val="20"/>
          <w:szCs w:val="20"/>
        </w:rPr>
        <w:lastRenderedPageBreak/>
        <w:t>Remuneration Committee, Stakeholders Relationship Committee, Corporate Social Responsibility Committee. (</w:t>
      </w:r>
      <w:r w:rsidRPr="00AB1651">
        <w:rPr>
          <w:rFonts w:ascii="Times New Roman" w:hAnsi="Times New Roman" w:cs="Times New Roman"/>
          <w:b/>
          <w:sz w:val="20"/>
          <w:szCs w:val="20"/>
        </w:rPr>
        <w:t>As per companies Act, 2013)</w:t>
      </w:r>
    </w:p>
    <w:p w:rsidR="00B072D6" w:rsidRPr="00AB1651" w:rsidRDefault="00B072D6" w:rsidP="00B072D6">
      <w:pPr>
        <w:widowControl w:val="0"/>
        <w:overflowPunct w:val="0"/>
        <w:autoSpaceDE w:val="0"/>
        <w:autoSpaceDN w:val="0"/>
        <w:adjustRightInd w:val="0"/>
        <w:spacing w:after="0" w:line="235" w:lineRule="auto"/>
        <w:jc w:val="both"/>
        <w:rPr>
          <w:rFonts w:ascii="Times New Roman" w:hAnsi="Times New Roman" w:cs="Times New Roman"/>
          <w:b/>
          <w:bCs/>
          <w:sz w:val="20"/>
          <w:szCs w:val="20"/>
        </w:rPr>
      </w:pPr>
      <w:r w:rsidRPr="00AB1651">
        <w:rPr>
          <w:rFonts w:ascii="Times New Roman" w:hAnsi="Times New Roman" w:cs="Times New Roman"/>
          <w:b/>
          <w:bCs/>
          <w:sz w:val="20"/>
          <w:szCs w:val="20"/>
        </w:rPr>
        <w:t xml:space="preserve">UNIT IV Dividends, Accounts, Audit– </w:t>
      </w:r>
    </w:p>
    <w:p w:rsidR="00B072D6" w:rsidRPr="00AB1651" w:rsidRDefault="00B072D6" w:rsidP="00B072D6">
      <w:pPr>
        <w:widowControl w:val="0"/>
        <w:overflowPunct w:val="0"/>
        <w:autoSpaceDE w:val="0"/>
        <w:autoSpaceDN w:val="0"/>
        <w:adjustRightInd w:val="0"/>
        <w:spacing w:after="0" w:line="235"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Provisions relating to payment of </w:t>
      </w:r>
      <w:proofErr w:type="spellStart"/>
      <w:r w:rsidRPr="00AB1651">
        <w:rPr>
          <w:rFonts w:ascii="Times New Roman" w:hAnsi="Times New Roman" w:cs="Times New Roman"/>
          <w:sz w:val="20"/>
          <w:szCs w:val="20"/>
        </w:rPr>
        <w:t>Dividend,Provisions</w:t>
      </w:r>
      <w:proofErr w:type="spellEnd"/>
      <w:r w:rsidRPr="00AB1651">
        <w:rPr>
          <w:rFonts w:ascii="Times New Roman" w:hAnsi="Times New Roman" w:cs="Times New Roman"/>
          <w:sz w:val="20"/>
          <w:szCs w:val="20"/>
        </w:rPr>
        <w:t xml:space="preserve"> relating to Books of Account, Provisions relating to Audit, Auditors' Appointment, Rotation of Auditors, Auditors' Report.</w:t>
      </w:r>
    </w:p>
    <w:p w:rsidR="00B072D6" w:rsidRPr="00AB1651" w:rsidRDefault="00B072D6" w:rsidP="00B072D6">
      <w:pPr>
        <w:widowControl w:val="0"/>
        <w:autoSpaceDE w:val="0"/>
        <w:autoSpaceDN w:val="0"/>
        <w:adjustRightInd w:val="0"/>
        <w:spacing w:after="0" w:line="236" w:lineRule="auto"/>
        <w:jc w:val="both"/>
        <w:rPr>
          <w:rFonts w:ascii="Times New Roman" w:hAnsi="Times New Roman" w:cs="Times New Roman"/>
          <w:sz w:val="20"/>
          <w:szCs w:val="20"/>
        </w:rPr>
      </w:pPr>
      <w:r w:rsidRPr="00AB1651">
        <w:rPr>
          <w:rFonts w:ascii="Times New Roman" w:hAnsi="Times New Roman" w:cs="Times New Roman"/>
          <w:b/>
          <w:bCs/>
          <w:sz w:val="20"/>
          <w:szCs w:val="20"/>
        </w:rPr>
        <w:t xml:space="preserve">Winding Up </w:t>
      </w:r>
      <w:r w:rsidRPr="00AB1651">
        <w:rPr>
          <w:rFonts w:ascii="Times New Roman" w:hAnsi="Times New Roman" w:cs="Times New Roman"/>
          <w:sz w:val="20"/>
          <w:szCs w:val="20"/>
        </w:rPr>
        <w:t>- Concept and modes of Winding Up.</w:t>
      </w:r>
    </w:p>
    <w:p w:rsidR="00B072D6" w:rsidRPr="00AB1651" w:rsidRDefault="00B072D6" w:rsidP="00B072D6">
      <w:pPr>
        <w:widowControl w:val="0"/>
        <w:overflowPunct w:val="0"/>
        <w:autoSpaceDE w:val="0"/>
        <w:autoSpaceDN w:val="0"/>
        <w:adjustRightInd w:val="0"/>
        <w:spacing w:after="0" w:line="244" w:lineRule="auto"/>
        <w:jc w:val="both"/>
        <w:rPr>
          <w:rFonts w:ascii="Times New Roman" w:hAnsi="Times New Roman" w:cs="Times New Roman"/>
          <w:sz w:val="20"/>
          <w:szCs w:val="20"/>
        </w:rPr>
      </w:pPr>
      <w:r w:rsidRPr="00AB1651">
        <w:rPr>
          <w:rFonts w:ascii="Times New Roman" w:hAnsi="Times New Roman" w:cs="Times New Roman"/>
          <w:b/>
          <w:bCs/>
          <w:sz w:val="20"/>
          <w:szCs w:val="20"/>
        </w:rPr>
        <w:t xml:space="preserve">Insider Trading, Whistle Blowing </w:t>
      </w:r>
      <w:r w:rsidRPr="00AB1651">
        <w:rPr>
          <w:rFonts w:ascii="Times New Roman" w:hAnsi="Times New Roman" w:cs="Times New Roman"/>
          <w:sz w:val="20"/>
          <w:szCs w:val="20"/>
        </w:rPr>
        <w:t xml:space="preserve">– Insider Trading; meaning &amp; legal </w:t>
      </w:r>
      <w:proofErr w:type="spellStart"/>
      <w:r w:rsidRPr="00AB1651">
        <w:rPr>
          <w:rFonts w:ascii="Times New Roman" w:hAnsi="Times New Roman" w:cs="Times New Roman"/>
          <w:sz w:val="20"/>
          <w:szCs w:val="20"/>
        </w:rPr>
        <w:t>provisions</w:t>
      </w:r>
      <w:proofErr w:type="gramStart"/>
      <w:r w:rsidRPr="00AB1651">
        <w:rPr>
          <w:rFonts w:ascii="Times New Roman" w:hAnsi="Times New Roman" w:cs="Times New Roman"/>
          <w:sz w:val="20"/>
          <w:szCs w:val="20"/>
        </w:rPr>
        <w:t>;Whistle</w:t>
      </w:r>
      <w:proofErr w:type="spellEnd"/>
      <w:proofErr w:type="gramEnd"/>
      <w:r w:rsidRPr="00AB1651">
        <w:rPr>
          <w:rFonts w:ascii="Times New Roman" w:hAnsi="Times New Roman" w:cs="Times New Roman"/>
          <w:sz w:val="20"/>
          <w:szCs w:val="20"/>
        </w:rPr>
        <w:t xml:space="preserve"> blowing: Concept and Mechanism.</w:t>
      </w:r>
    </w:p>
    <w:p w:rsidR="00B072D6" w:rsidRPr="00AB1651" w:rsidRDefault="00B072D6" w:rsidP="00B072D6">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b/>
          <w:bCs/>
          <w:sz w:val="20"/>
          <w:szCs w:val="20"/>
        </w:rPr>
        <w:t>UNIT V Depositories Law</w:t>
      </w:r>
      <w:r w:rsidRPr="00AB1651">
        <w:rPr>
          <w:rFonts w:ascii="Times New Roman" w:hAnsi="Times New Roman" w:cs="Times New Roman"/>
          <w:sz w:val="20"/>
          <w:szCs w:val="20"/>
        </w:rPr>
        <w:t xml:space="preserve">: </w:t>
      </w:r>
    </w:p>
    <w:p w:rsidR="00B072D6" w:rsidRPr="00AB1651" w:rsidRDefault="00B072D6" w:rsidP="00B072D6">
      <w:pPr>
        <w:widowControl w:val="0"/>
        <w:overflowPunct w:val="0"/>
        <w:autoSpaceDE w:val="0"/>
        <w:autoSpaceDN w:val="0"/>
        <w:adjustRightInd w:val="0"/>
        <w:spacing w:after="0" w:line="240" w:lineRule="auto"/>
        <w:jc w:val="both"/>
        <w:rPr>
          <w:rFonts w:ascii="Times New Roman" w:hAnsi="Times New Roman" w:cs="Times New Roman"/>
          <w:sz w:val="20"/>
          <w:szCs w:val="20"/>
        </w:rPr>
      </w:pPr>
      <w:proofErr w:type="gramStart"/>
      <w:r w:rsidRPr="00AB1651">
        <w:rPr>
          <w:rFonts w:ascii="Times New Roman" w:hAnsi="Times New Roman" w:cs="Times New Roman"/>
          <w:sz w:val="20"/>
          <w:szCs w:val="20"/>
        </w:rPr>
        <w:t xml:space="preserve">The Depositories Act 1996 – Definitions; rights and </w:t>
      </w:r>
      <w:proofErr w:type="spellStart"/>
      <w:r w:rsidRPr="00AB1651">
        <w:rPr>
          <w:rFonts w:ascii="Times New Roman" w:hAnsi="Times New Roman" w:cs="Times New Roman"/>
          <w:sz w:val="20"/>
          <w:szCs w:val="20"/>
        </w:rPr>
        <w:t>obligationsof</w:t>
      </w:r>
      <w:proofErr w:type="spellEnd"/>
      <w:r w:rsidRPr="00AB1651">
        <w:rPr>
          <w:rFonts w:ascii="Times New Roman" w:hAnsi="Times New Roman" w:cs="Times New Roman"/>
          <w:sz w:val="20"/>
          <w:szCs w:val="20"/>
        </w:rPr>
        <w:t xml:space="preserve"> depositories; participants issuers and beneficial owners; inquiry and inspections, penalty.</w:t>
      </w:r>
      <w:proofErr w:type="gramEnd"/>
    </w:p>
    <w:p w:rsidR="00345BC0" w:rsidRPr="00AB1651" w:rsidRDefault="00345BC0" w:rsidP="00B072D6">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345BC0" w:rsidRPr="00AB1651" w:rsidRDefault="00345BC0" w:rsidP="00345BC0">
      <w:pPr>
        <w:spacing w:after="0" w:line="240" w:lineRule="auto"/>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6E2335" w:rsidRPr="00AB1651" w:rsidRDefault="006E2335" w:rsidP="00345BC0">
      <w:pPr>
        <w:spacing w:after="0" w:line="240" w:lineRule="auto"/>
        <w:rPr>
          <w:rFonts w:ascii="Times New Roman" w:hAnsi="Times New Roman" w:cs="Times New Roman"/>
          <w:b/>
          <w:bCs/>
          <w:sz w:val="20"/>
          <w:szCs w:val="20"/>
        </w:rPr>
      </w:pPr>
    </w:p>
    <w:p w:rsidR="00B072D6" w:rsidRDefault="00377DB8" w:rsidP="00345BC0">
      <w:pPr>
        <w:spacing w:after="0" w:line="240" w:lineRule="auto"/>
        <w:rPr>
          <w:rFonts w:ascii="Times New Roman" w:hAnsi="Times New Roman" w:cs="Times New Roman"/>
          <w:b/>
          <w:bCs/>
          <w:sz w:val="20"/>
          <w:szCs w:val="20"/>
          <w:highlight w:val="yellow"/>
        </w:rPr>
      </w:pPr>
      <w:r w:rsidRPr="0098582C">
        <w:rPr>
          <w:rFonts w:ascii="Times New Roman" w:hAnsi="Times New Roman" w:cs="Times New Roman"/>
          <w:b/>
          <w:bCs/>
          <w:sz w:val="20"/>
          <w:szCs w:val="20"/>
          <w:highlight w:val="yellow"/>
        </w:rPr>
        <w:t>GE-II</w:t>
      </w:r>
      <w:r w:rsidR="00B072D6" w:rsidRPr="0098582C">
        <w:rPr>
          <w:rFonts w:ascii="Times New Roman" w:hAnsi="Times New Roman" w:cs="Times New Roman"/>
          <w:b/>
          <w:bCs/>
          <w:sz w:val="20"/>
          <w:szCs w:val="20"/>
          <w:highlight w:val="yellow"/>
        </w:rPr>
        <w:t>: BUSINESS STATISTICS</w:t>
      </w:r>
    </w:p>
    <w:p w:rsidR="005C74E2" w:rsidRPr="00AB1651" w:rsidRDefault="005C74E2" w:rsidP="005C74E2">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98582C" w:rsidRDefault="005C74E2" w:rsidP="00345BC0">
      <w:pPr>
        <w:spacing w:after="0" w:line="240" w:lineRule="auto"/>
        <w:rPr>
          <w:rFonts w:ascii="Times New Roman" w:hAnsi="Times New Roman" w:cs="Times New Roman"/>
          <w:b/>
          <w:bCs/>
          <w:sz w:val="20"/>
          <w:szCs w:val="20"/>
          <w:highlight w:val="yellow"/>
        </w:rPr>
      </w:pPr>
    </w:p>
    <w:p w:rsidR="00B072D6" w:rsidRPr="0098582C" w:rsidRDefault="00B072D6" w:rsidP="00B072D6">
      <w:pPr>
        <w:widowControl w:val="0"/>
        <w:autoSpaceDE w:val="0"/>
        <w:autoSpaceDN w:val="0"/>
        <w:adjustRightInd w:val="0"/>
        <w:spacing w:after="0" w:line="236" w:lineRule="auto"/>
        <w:ind w:left="7"/>
        <w:rPr>
          <w:rFonts w:ascii="Times New Roman" w:hAnsi="Times New Roman" w:cs="Times New Roman"/>
          <w:sz w:val="20"/>
          <w:szCs w:val="20"/>
          <w:highlight w:val="yellow"/>
        </w:rPr>
      </w:pPr>
      <w:r w:rsidRPr="0098582C">
        <w:rPr>
          <w:rFonts w:ascii="Times New Roman" w:hAnsi="Times New Roman" w:cs="Times New Roman"/>
          <w:b/>
          <w:bCs/>
          <w:sz w:val="20"/>
          <w:szCs w:val="20"/>
          <w:highlight w:val="yellow"/>
        </w:rPr>
        <w:t>Unit 1Statistical Data and Descriptive Statistics</w:t>
      </w:r>
      <w:r w:rsidRPr="0098582C">
        <w:rPr>
          <w:rFonts w:ascii="Times New Roman" w:hAnsi="Times New Roman" w:cs="Times New Roman"/>
          <w:sz w:val="20"/>
          <w:szCs w:val="20"/>
          <w:highlight w:val="yellow"/>
        </w:rPr>
        <w:tab/>
      </w:r>
    </w:p>
    <w:p w:rsidR="00B072D6" w:rsidRPr="0098582C" w:rsidRDefault="00B072D6" w:rsidP="00B072D6">
      <w:pPr>
        <w:widowControl w:val="0"/>
        <w:overflowPunct w:val="0"/>
        <w:autoSpaceDE w:val="0"/>
        <w:autoSpaceDN w:val="0"/>
        <w:adjustRightInd w:val="0"/>
        <w:spacing w:after="0" w:line="235" w:lineRule="auto"/>
        <w:ind w:left="347"/>
        <w:jc w:val="both"/>
        <w:rPr>
          <w:rFonts w:ascii="Times New Roman" w:hAnsi="Times New Roman" w:cs="Times New Roman"/>
          <w:sz w:val="20"/>
          <w:szCs w:val="20"/>
          <w:highlight w:val="yellow"/>
        </w:rPr>
      </w:pPr>
      <w:r w:rsidRPr="0098582C">
        <w:rPr>
          <w:rFonts w:ascii="Times New Roman" w:hAnsi="Times New Roman" w:cs="Times New Roman"/>
          <w:sz w:val="20"/>
          <w:szCs w:val="20"/>
          <w:highlight w:val="yellow"/>
        </w:rPr>
        <w:t xml:space="preserve">Nature and Classification of data: </w:t>
      </w:r>
      <w:proofErr w:type="spellStart"/>
      <w:r w:rsidRPr="0098582C">
        <w:rPr>
          <w:rFonts w:ascii="Times New Roman" w:hAnsi="Times New Roman" w:cs="Times New Roman"/>
          <w:sz w:val="20"/>
          <w:szCs w:val="20"/>
          <w:highlight w:val="yellow"/>
        </w:rPr>
        <w:t>univariate</w:t>
      </w:r>
      <w:proofErr w:type="spellEnd"/>
      <w:r w:rsidRPr="0098582C">
        <w:rPr>
          <w:rFonts w:ascii="Times New Roman" w:hAnsi="Times New Roman" w:cs="Times New Roman"/>
          <w:sz w:val="20"/>
          <w:szCs w:val="20"/>
          <w:highlight w:val="yellow"/>
        </w:rPr>
        <w:t xml:space="preserve">, </w:t>
      </w:r>
      <w:proofErr w:type="spellStart"/>
      <w:r w:rsidRPr="0098582C">
        <w:rPr>
          <w:rFonts w:ascii="Times New Roman" w:hAnsi="Times New Roman" w:cs="Times New Roman"/>
          <w:sz w:val="20"/>
          <w:szCs w:val="20"/>
          <w:highlight w:val="yellow"/>
        </w:rPr>
        <w:t>bivariate</w:t>
      </w:r>
      <w:proofErr w:type="spellEnd"/>
      <w:r w:rsidRPr="0098582C">
        <w:rPr>
          <w:rFonts w:ascii="Times New Roman" w:hAnsi="Times New Roman" w:cs="Times New Roman"/>
          <w:sz w:val="20"/>
          <w:szCs w:val="20"/>
          <w:highlight w:val="yellow"/>
        </w:rPr>
        <w:t xml:space="preserve"> and multivariate data; time-series and cross-sectional data </w:t>
      </w:r>
    </w:p>
    <w:p w:rsidR="00B072D6" w:rsidRPr="0098582C" w:rsidRDefault="00B072D6" w:rsidP="00B072D6">
      <w:pPr>
        <w:widowControl w:val="0"/>
        <w:overflowPunct w:val="0"/>
        <w:autoSpaceDE w:val="0"/>
        <w:autoSpaceDN w:val="0"/>
        <w:adjustRightInd w:val="0"/>
        <w:spacing w:after="0" w:line="236" w:lineRule="auto"/>
        <w:ind w:left="347"/>
        <w:jc w:val="both"/>
        <w:rPr>
          <w:rFonts w:ascii="Times New Roman" w:hAnsi="Times New Roman" w:cs="Times New Roman"/>
          <w:sz w:val="20"/>
          <w:szCs w:val="20"/>
          <w:highlight w:val="yellow"/>
        </w:rPr>
      </w:pPr>
      <w:r w:rsidRPr="0098582C">
        <w:rPr>
          <w:rFonts w:ascii="Times New Roman" w:hAnsi="Times New Roman" w:cs="Times New Roman"/>
          <w:sz w:val="20"/>
          <w:szCs w:val="20"/>
          <w:highlight w:val="yellow"/>
        </w:rPr>
        <w:t xml:space="preserve">Measures of Central Tendency </w:t>
      </w:r>
    </w:p>
    <w:p w:rsidR="00B072D6" w:rsidRPr="0098582C" w:rsidRDefault="00B072D6" w:rsidP="00B072D6">
      <w:pPr>
        <w:widowControl w:val="0"/>
        <w:numPr>
          <w:ilvl w:val="1"/>
          <w:numId w:val="8"/>
        </w:numPr>
        <w:tabs>
          <w:tab w:val="clear" w:pos="1440"/>
        </w:tabs>
        <w:overflowPunct w:val="0"/>
        <w:autoSpaceDE w:val="0"/>
        <w:autoSpaceDN w:val="0"/>
        <w:adjustRightInd w:val="0"/>
        <w:spacing w:after="0" w:line="235" w:lineRule="auto"/>
        <w:ind w:left="687" w:hanging="348"/>
        <w:jc w:val="both"/>
        <w:rPr>
          <w:rFonts w:ascii="Times New Roman" w:hAnsi="Times New Roman" w:cs="Times New Roman"/>
          <w:sz w:val="20"/>
          <w:szCs w:val="20"/>
          <w:highlight w:val="yellow"/>
        </w:rPr>
      </w:pPr>
      <w:r w:rsidRPr="0098582C">
        <w:rPr>
          <w:rFonts w:ascii="Times New Roman" w:hAnsi="Times New Roman" w:cs="Times New Roman"/>
          <w:sz w:val="20"/>
          <w:szCs w:val="20"/>
          <w:highlight w:val="yellow"/>
        </w:rPr>
        <w:t xml:space="preserve">Mathematical averages including arithmetic mean, geometric mean and harmonic mean. Properties and applications. </w:t>
      </w:r>
    </w:p>
    <w:p w:rsidR="00B072D6" w:rsidRPr="0098582C" w:rsidRDefault="00B072D6" w:rsidP="00B072D6">
      <w:pPr>
        <w:widowControl w:val="0"/>
        <w:autoSpaceDE w:val="0"/>
        <w:autoSpaceDN w:val="0"/>
        <w:adjustRightInd w:val="0"/>
        <w:spacing w:after="0" w:line="1" w:lineRule="exact"/>
        <w:jc w:val="both"/>
        <w:rPr>
          <w:rFonts w:ascii="Times New Roman" w:hAnsi="Times New Roman" w:cs="Times New Roman"/>
          <w:sz w:val="20"/>
          <w:szCs w:val="20"/>
          <w:highlight w:val="yellow"/>
        </w:rPr>
      </w:pPr>
    </w:p>
    <w:p w:rsidR="00B072D6" w:rsidRPr="0098582C" w:rsidRDefault="00B072D6" w:rsidP="00B072D6">
      <w:pPr>
        <w:widowControl w:val="0"/>
        <w:numPr>
          <w:ilvl w:val="1"/>
          <w:numId w:val="8"/>
        </w:numPr>
        <w:tabs>
          <w:tab w:val="clear" w:pos="1440"/>
        </w:tabs>
        <w:overflowPunct w:val="0"/>
        <w:autoSpaceDE w:val="0"/>
        <w:autoSpaceDN w:val="0"/>
        <w:adjustRightInd w:val="0"/>
        <w:spacing w:after="0" w:line="235" w:lineRule="auto"/>
        <w:ind w:left="687" w:hanging="348"/>
        <w:jc w:val="both"/>
        <w:rPr>
          <w:rFonts w:ascii="Times New Roman" w:hAnsi="Times New Roman" w:cs="Times New Roman"/>
          <w:sz w:val="20"/>
          <w:szCs w:val="20"/>
          <w:highlight w:val="yellow"/>
        </w:rPr>
      </w:pPr>
      <w:r w:rsidRPr="0098582C">
        <w:rPr>
          <w:rFonts w:ascii="Times New Roman" w:hAnsi="Times New Roman" w:cs="Times New Roman"/>
          <w:sz w:val="20"/>
          <w:szCs w:val="20"/>
          <w:highlight w:val="yellow"/>
        </w:rPr>
        <w:t xml:space="preserve">Positional Averages </w:t>
      </w:r>
    </w:p>
    <w:p w:rsidR="0098582C" w:rsidRDefault="00B072D6" w:rsidP="0098582C">
      <w:pPr>
        <w:widowControl w:val="0"/>
        <w:overflowPunct w:val="0"/>
        <w:autoSpaceDE w:val="0"/>
        <w:autoSpaceDN w:val="0"/>
        <w:adjustRightInd w:val="0"/>
        <w:spacing w:after="0" w:line="261" w:lineRule="auto"/>
        <w:ind w:left="687"/>
        <w:jc w:val="both"/>
        <w:rPr>
          <w:rFonts w:ascii="Times New Roman" w:hAnsi="Times New Roman" w:cs="Times New Roman"/>
          <w:sz w:val="20"/>
          <w:szCs w:val="20"/>
          <w:highlight w:val="yellow"/>
        </w:rPr>
      </w:pPr>
      <w:r w:rsidRPr="0098582C">
        <w:rPr>
          <w:rFonts w:ascii="Times New Roman" w:hAnsi="Times New Roman" w:cs="Times New Roman"/>
          <w:sz w:val="20"/>
          <w:szCs w:val="20"/>
          <w:highlight w:val="yellow"/>
        </w:rPr>
        <w:t xml:space="preserve">Mode and Median (and other partition values including quartiles, deciles, and percentiles) (including graphic determination) </w:t>
      </w:r>
    </w:p>
    <w:p w:rsidR="00B072D6" w:rsidRPr="0098582C" w:rsidRDefault="00B072D6" w:rsidP="0098582C">
      <w:pPr>
        <w:widowControl w:val="0"/>
        <w:overflowPunct w:val="0"/>
        <w:autoSpaceDE w:val="0"/>
        <w:autoSpaceDN w:val="0"/>
        <w:adjustRightInd w:val="0"/>
        <w:spacing w:after="0" w:line="261" w:lineRule="auto"/>
        <w:jc w:val="both"/>
        <w:rPr>
          <w:rFonts w:ascii="Times New Roman" w:hAnsi="Times New Roman" w:cs="Times New Roman"/>
          <w:sz w:val="20"/>
          <w:szCs w:val="20"/>
          <w:highlight w:val="yellow"/>
        </w:rPr>
      </w:pPr>
      <w:r w:rsidRPr="0098582C">
        <w:rPr>
          <w:rFonts w:ascii="Times New Roman" w:hAnsi="Times New Roman" w:cs="Times New Roman"/>
          <w:b/>
          <w:bCs/>
          <w:sz w:val="20"/>
          <w:szCs w:val="20"/>
          <w:highlight w:val="yellow"/>
        </w:rPr>
        <w:t>Unit 2</w:t>
      </w:r>
    </w:p>
    <w:p w:rsidR="00B072D6" w:rsidRPr="0098582C" w:rsidRDefault="00B072D6" w:rsidP="0098582C">
      <w:pPr>
        <w:widowControl w:val="0"/>
        <w:overflowPunct w:val="0"/>
        <w:autoSpaceDE w:val="0"/>
        <w:autoSpaceDN w:val="0"/>
        <w:adjustRightInd w:val="0"/>
        <w:spacing w:after="0" w:line="240" w:lineRule="auto"/>
        <w:jc w:val="both"/>
        <w:rPr>
          <w:rFonts w:ascii="Times New Roman" w:hAnsi="Times New Roman" w:cs="Times New Roman"/>
          <w:sz w:val="20"/>
          <w:szCs w:val="20"/>
          <w:highlight w:val="yellow"/>
        </w:rPr>
      </w:pPr>
      <w:r w:rsidRPr="0098582C">
        <w:rPr>
          <w:rFonts w:ascii="Times New Roman" w:hAnsi="Times New Roman" w:cs="Times New Roman"/>
          <w:sz w:val="20"/>
          <w:szCs w:val="20"/>
          <w:highlight w:val="yellow"/>
        </w:rPr>
        <w:t xml:space="preserve">Measures of Variation: absolute and relative. Range, quartile deviation, mean deviation, standard deviation, and their coefficients, Properties of standard deviation/variance </w:t>
      </w:r>
    </w:p>
    <w:p w:rsidR="00B072D6" w:rsidRPr="0098582C" w:rsidRDefault="00B072D6" w:rsidP="00B072D6">
      <w:pPr>
        <w:widowControl w:val="0"/>
        <w:overflowPunct w:val="0"/>
        <w:autoSpaceDE w:val="0"/>
        <w:autoSpaceDN w:val="0"/>
        <w:adjustRightInd w:val="0"/>
        <w:spacing w:after="0" w:line="228" w:lineRule="auto"/>
        <w:jc w:val="both"/>
        <w:rPr>
          <w:rFonts w:ascii="Times New Roman" w:hAnsi="Times New Roman" w:cs="Times New Roman"/>
          <w:sz w:val="20"/>
          <w:szCs w:val="20"/>
          <w:highlight w:val="yellow"/>
        </w:rPr>
      </w:pPr>
      <w:proofErr w:type="spellStart"/>
      <w:r w:rsidRPr="0098582C">
        <w:rPr>
          <w:rFonts w:ascii="Times New Roman" w:hAnsi="Times New Roman" w:cs="Times New Roman"/>
          <w:sz w:val="20"/>
          <w:szCs w:val="20"/>
          <w:highlight w:val="yellow"/>
        </w:rPr>
        <w:t>Skewness</w:t>
      </w:r>
      <w:proofErr w:type="spellEnd"/>
      <w:r w:rsidRPr="0098582C">
        <w:rPr>
          <w:rFonts w:ascii="Times New Roman" w:hAnsi="Times New Roman" w:cs="Times New Roman"/>
          <w:sz w:val="20"/>
          <w:szCs w:val="20"/>
          <w:highlight w:val="yellow"/>
        </w:rPr>
        <w:t xml:space="preserve">: Meaning, Measurement using Karl Pearson and </w:t>
      </w:r>
      <w:proofErr w:type="spellStart"/>
      <w:r w:rsidRPr="0098582C">
        <w:rPr>
          <w:rFonts w:ascii="Times New Roman" w:hAnsi="Times New Roman" w:cs="Times New Roman"/>
          <w:sz w:val="20"/>
          <w:szCs w:val="20"/>
          <w:highlight w:val="yellow"/>
        </w:rPr>
        <w:t>Bowley’s</w:t>
      </w:r>
      <w:proofErr w:type="spellEnd"/>
      <w:r w:rsidRPr="0098582C">
        <w:rPr>
          <w:rFonts w:ascii="Times New Roman" w:hAnsi="Times New Roman" w:cs="Times New Roman"/>
          <w:sz w:val="20"/>
          <w:szCs w:val="20"/>
          <w:highlight w:val="yellow"/>
        </w:rPr>
        <w:t xml:space="preserve"> measures; Concept of Kurtosis </w:t>
      </w:r>
      <w:r w:rsidRPr="0098582C">
        <w:rPr>
          <w:rFonts w:ascii="Times New Roman" w:hAnsi="Times New Roman" w:cs="Times New Roman"/>
          <w:sz w:val="20"/>
          <w:szCs w:val="20"/>
          <w:highlight w:val="yellow"/>
        </w:rPr>
        <w:tab/>
      </w:r>
    </w:p>
    <w:p w:rsidR="00B072D6" w:rsidRPr="0098582C" w:rsidRDefault="00B072D6" w:rsidP="00B072D6">
      <w:pPr>
        <w:widowControl w:val="0"/>
        <w:autoSpaceDE w:val="0"/>
        <w:autoSpaceDN w:val="0"/>
        <w:adjustRightInd w:val="0"/>
        <w:spacing w:after="0" w:line="234" w:lineRule="auto"/>
        <w:ind w:left="7"/>
        <w:rPr>
          <w:rFonts w:ascii="Times New Roman" w:hAnsi="Times New Roman" w:cs="Times New Roman"/>
          <w:b/>
          <w:bCs/>
          <w:sz w:val="20"/>
          <w:szCs w:val="20"/>
          <w:highlight w:val="yellow"/>
        </w:rPr>
      </w:pPr>
      <w:r w:rsidRPr="0098582C">
        <w:rPr>
          <w:rFonts w:ascii="Times New Roman" w:hAnsi="Times New Roman" w:cs="Times New Roman"/>
          <w:b/>
          <w:bCs/>
          <w:sz w:val="20"/>
          <w:szCs w:val="20"/>
          <w:highlight w:val="yellow"/>
        </w:rPr>
        <w:t>Probability and Probability Distributions</w:t>
      </w:r>
    </w:p>
    <w:p w:rsidR="00B072D6" w:rsidRPr="0098582C" w:rsidRDefault="00B072D6" w:rsidP="00B072D6">
      <w:pPr>
        <w:widowControl w:val="0"/>
        <w:overflowPunct w:val="0"/>
        <w:autoSpaceDE w:val="0"/>
        <w:autoSpaceDN w:val="0"/>
        <w:adjustRightInd w:val="0"/>
        <w:spacing w:after="0" w:line="236" w:lineRule="auto"/>
        <w:jc w:val="both"/>
        <w:rPr>
          <w:rFonts w:ascii="Times New Roman" w:hAnsi="Times New Roman" w:cs="Times New Roman"/>
          <w:sz w:val="20"/>
          <w:szCs w:val="20"/>
          <w:highlight w:val="yellow"/>
        </w:rPr>
      </w:pPr>
      <w:proofErr w:type="gramStart"/>
      <w:r w:rsidRPr="0098582C">
        <w:rPr>
          <w:rFonts w:ascii="Times New Roman" w:hAnsi="Times New Roman" w:cs="Times New Roman"/>
          <w:sz w:val="20"/>
          <w:szCs w:val="20"/>
          <w:highlight w:val="yellow"/>
        </w:rPr>
        <w:t>Theory of Probability.</w:t>
      </w:r>
      <w:proofErr w:type="gramEnd"/>
      <w:r w:rsidRPr="0098582C">
        <w:rPr>
          <w:rFonts w:ascii="Times New Roman" w:hAnsi="Times New Roman" w:cs="Times New Roman"/>
          <w:sz w:val="20"/>
          <w:szCs w:val="20"/>
          <w:highlight w:val="yellow"/>
        </w:rPr>
        <w:t xml:space="preserve"> </w:t>
      </w:r>
      <w:proofErr w:type="gramStart"/>
      <w:r w:rsidRPr="0098582C">
        <w:rPr>
          <w:rFonts w:ascii="Times New Roman" w:hAnsi="Times New Roman" w:cs="Times New Roman"/>
          <w:sz w:val="20"/>
          <w:szCs w:val="20"/>
          <w:highlight w:val="yellow"/>
        </w:rPr>
        <w:t>Approaches to the calculation of probability Calculation of event probabilities.</w:t>
      </w:r>
      <w:proofErr w:type="gramEnd"/>
      <w:r w:rsidRPr="0098582C">
        <w:rPr>
          <w:rFonts w:ascii="Times New Roman" w:hAnsi="Times New Roman" w:cs="Times New Roman"/>
          <w:sz w:val="20"/>
          <w:szCs w:val="20"/>
          <w:highlight w:val="yellow"/>
        </w:rPr>
        <w:t xml:space="preserve"> Addition and multiplication laws of probability (Proof not required) Conditional probability and </w:t>
      </w:r>
      <w:proofErr w:type="spellStart"/>
      <w:r w:rsidRPr="0098582C">
        <w:rPr>
          <w:rFonts w:ascii="Times New Roman" w:hAnsi="Times New Roman" w:cs="Times New Roman"/>
          <w:sz w:val="20"/>
          <w:szCs w:val="20"/>
          <w:highlight w:val="yellow"/>
        </w:rPr>
        <w:t>Bayes</w:t>
      </w:r>
      <w:proofErr w:type="spellEnd"/>
      <w:r w:rsidRPr="0098582C">
        <w:rPr>
          <w:rFonts w:ascii="Times New Roman" w:hAnsi="Times New Roman" w:cs="Times New Roman"/>
          <w:sz w:val="20"/>
          <w:szCs w:val="20"/>
          <w:highlight w:val="yellow"/>
        </w:rPr>
        <w:t xml:space="preserve">’ Theorem (Proof not required) </w:t>
      </w:r>
    </w:p>
    <w:p w:rsidR="00B072D6" w:rsidRPr="0098582C" w:rsidRDefault="00B072D6" w:rsidP="00B072D6">
      <w:pPr>
        <w:widowControl w:val="0"/>
        <w:autoSpaceDE w:val="0"/>
        <w:autoSpaceDN w:val="0"/>
        <w:adjustRightInd w:val="0"/>
        <w:spacing w:after="0" w:line="236" w:lineRule="auto"/>
        <w:ind w:left="7"/>
        <w:rPr>
          <w:rFonts w:ascii="Times New Roman" w:hAnsi="Times New Roman" w:cs="Times New Roman"/>
          <w:sz w:val="20"/>
          <w:szCs w:val="20"/>
          <w:highlight w:val="yellow"/>
        </w:rPr>
      </w:pPr>
      <w:r w:rsidRPr="0098582C">
        <w:rPr>
          <w:rFonts w:ascii="Times New Roman" w:hAnsi="Times New Roman" w:cs="Times New Roman"/>
          <w:b/>
          <w:bCs/>
          <w:sz w:val="20"/>
          <w:szCs w:val="20"/>
          <w:highlight w:val="yellow"/>
        </w:rPr>
        <w:t>Unit 3-Simple Correlation and Regression Analysis</w:t>
      </w:r>
      <w:r w:rsidRPr="0098582C">
        <w:rPr>
          <w:rFonts w:ascii="Times New Roman" w:hAnsi="Times New Roman" w:cs="Times New Roman"/>
          <w:sz w:val="20"/>
          <w:szCs w:val="20"/>
          <w:highlight w:val="yellow"/>
        </w:rPr>
        <w:tab/>
      </w:r>
    </w:p>
    <w:p w:rsidR="00B072D6" w:rsidRPr="0098582C" w:rsidRDefault="00B072D6" w:rsidP="00B072D6">
      <w:pPr>
        <w:widowControl w:val="0"/>
        <w:overflowPunct w:val="0"/>
        <w:autoSpaceDE w:val="0"/>
        <w:autoSpaceDN w:val="0"/>
        <w:adjustRightInd w:val="0"/>
        <w:spacing w:after="0" w:line="244" w:lineRule="auto"/>
        <w:ind w:left="7"/>
        <w:jc w:val="both"/>
        <w:rPr>
          <w:rFonts w:ascii="Times New Roman" w:hAnsi="Times New Roman" w:cs="Times New Roman"/>
          <w:sz w:val="20"/>
          <w:szCs w:val="20"/>
          <w:highlight w:val="yellow"/>
        </w:rPr>
      </w:pPr>
      <w:proofErr w:type="gramStart"/>
      <w:r w:rsidRPr="0098582C">
        <w:rPr>
          <w:rFonts w:ascii="Times New Roman" w:hAnsi="Times New Roman" w:cs="Times New Roman"/>
          <w:sz w:val="20"/>
          <w:szCs w:val="20"/>
          <w:highlight w:val="yellow"/>
        </w:rPr>
        <w:t>Correlation Analysis.</w:t>
      </w:r>
      <w:proofErr w:type="gramEnd"/>
      <w:r w:rsidRPr="0098582C">
        <w:rPr>
          <w:rFonts w:ascii="Times New Roman" w:hAnsi="Times New Roman" w:cs="Times New Roman"/>
          <w:sz w:val="20"/>
          <w:szCs w:val="20"/>
          <w:highlight w:val="yellow"/>
        </w:rPr>
        <w:t xml:space="preserve"> Meaning of Correlation: simple, multiple and partial; linear and non-linear, Correlation and Causation, Scatter diagram, Pearson’s co-efficient of correlation; calculation and properties (proofs not required). Correlation and Probable error; Rank Correlation </w:t>
      </w:r>
    </w:p>
    <w:p w:rsidR="00B072D6" w:rsidRPr="0098582C" w:rsidRDefault="00B072D6" w:rsidP="00B072D6">
      <w:pPr>
        <w:widowControl w:val="0"/>
        <w:overflowPunct w:val="0"/>
        <w:autoSpaceDE w:val="0"/>
        <w:autoSpaceDN w:val="0"/>
        <w:adjustRightInd w:val="0"/>
        <w:spacing w:after="0" w:line="235" w:lineRule="auto"/>
        <w:ind w:left="7"/>
        <w:jc w:val="both"/>
        <w:rPr>
          <w:rFonts w:ascii="Times New Roman" w:hAnsi="Times New Roman" w:cs="Times New Roman"/>
          <w:sz w:val="20"/>
          <w:szCs w:val="20"/>
          <w:highlight w:val="yellow"/>
        </w:rPr>
      </w:pPr>
      <w:proofErr w:type="gramStart"/>
      <w:r w:rsidRPr="0098582C">
        <w:rPr>
          <w:rFonts w:ascii="Times New Roman" w:hAnsi="Times New Roman" w:cs="Times New Roman"/>
          <w:sz w:val="20"/>
          <w:szCs w:val="20"/>
          <w:highlight w:val="yellow"/>
        </w:rPr>
        <w:t>Regression Analysis.</w:t>
      </w:r>
      <w:proofErr w:type="gramEnd"/>
      <w:r w:rsidRPr="0098582C">
        <w:rPr>
          <w:rFonts w:ascii="Times New Roman" w:hAnsi="Times New Roman" w:cs="Times New Roman"/>
          <w:sz w:val="20"/>
          <w:szCs w:val="20"/>
          <w:highlight w:val="yellow"/>
        </w:rPr>
        <w:t xml:space="preserve"> Principle of least squares and regression lines, Regression equations and estimation; Properties of regression coefficients; Relationship between Correlation and Regression coefficients; Standard Error of Estimate </w:t>
      </w:r>
    </w:p>
    <w:p w:rsidR="00B072D6" w:rsidRPr="0098582C" w:rsidRDefault="00B072D6" w:rsidP="00B072D6">
      <w:pPr>
        <w:widowControl w:val="0"/>
        <w:autoSpaceDE w:val="0"/>
        <w:autoSpaceDN w:val="0"/>
        <w:adjustRightInd w:val="0"/>
        <w:spacing w:after="0" w:line="3" w:lineRule="exact"/>
        <w:rPr>
          <w:rFonts w:ascii="Times New Roman" w:hAnsi="Times New Roman" w:cs="Times New Roman"/>
          <w:sz w:val="20"/>
          <w:szCs w:val="20"/>
          <w:highlight w:val="yellow"/>
        </w:rPr>
      </w:pPr>
    </w:p>
    <w:p w:rsidR="00B072D6" w:rsidRPr="0098582C" w:rsidRDefault="00B072D6" w:rsidP="00B072D6">
      <w:pPr>
        <w:widowControl w:val="0"/>
        <w:tabs>
          <w:tab w:val="num" w:pos="6747"/>
        </w:tabs>
        <w:autoSpaceDE w:val="0"/>
        <w:autoSpaceDN w:val="0"/>
        <w:adjustRightInd w:val="0"/>
        <w:spacing w:after="0" w:line="240" w:lineRule="auto"/>
        <w:ind w:left="7"/>
        <w:rPr>
          <w:rFonts w:ascii="Times New Roman" w:hAnsi="Times New Roman" w:cs="Times New Roman"/>
          <w:sz w:val="20"/>
          <w:szCs w:val="20"/>
          <w:highlight w:val="yellow"/>
        </w:rPr>
      </w:pPr>
      <w:r w:rsidRPr="0098582C">
        <w:rPr>
          <w:rFonts w:ascii="Times New Roman" w:hAnsi="Times New Roman" w:cs="Times New Roman"/>
          <w:b/>
          <w:bCs/>
          <w:sz w:val="20"/>
          <w:szCs w:val="20"/>
          <w:highlight w:val="yellow"/>
        </w:rPr>
        <w:t>Unit 4Index Numbers</w:t>
      </w:r>
      <w:r w:rsidRPr="0098582C">
        <w:rPr>
          <w:rFonts w:ascii="Times New Roman" w:hAnsi="Times New Roman" w:cs="Times New Roman"/>
          <w:sz w:val="20"/>
          <w:szCs w:val="20"/>
          <w:highlight w:val="yellow"/>
        </w:rPr>
        <w:tab/>
      </w:r>
    </w:p>
    <w:p w:rsidR="00B072D6" w:rsidRPr="0098582C" w:rsidRDefault="00B072D6" w:rsidP="00B072D6">
      <w:pPr>
        <w:widowControl w:val="0"/>
        <w:overflowPunct w:val="0"/>
        <w:autoSpaceDE w:val="0"/>
        <w:autoSpaceDN w:val="0"/>
        <w:adjustRightInd w:val="0"/>
        <w:spacing w:after="0" w:line="284" w:lineRule="auto"/>
        <w:ind w:left="7"/>
        <w:jc w:val="both"/>
        <w:rPr>
          <w:rFonts w:ascii="Times New Roman" w:hAnsi="Times New Roman" w:cs="Times New Roman"/>
          <w:sz w:val="20"/>
          <w:szCs w:val="20"/>
          <w:highlight w:val="yellow"/>
        </w:rPr>
      </w:pPr>
      <w:proofErr w:type="gramStart"/>
      <w:r w:rsidRPr="0098582C">
        <w:rPr>
          <w:rFonts w:ascii="Times New Roman" w:hAnsi="Times New Roman" w:cs="Times New Roman"/>
          <w:sz w:val="20"/>
          <w:szCs w:val="20"/>
          <w:highlight w:val="yellow"/>
        </w:rPr>
        <w:t>Meaning and uses of index numbers.</w:t>
      </w:r>
      <w:proofErr w:type="gramEnd"/>
      <w:r w:rsidRPr="0098582C">
        <w:rPr>
          <w:rFonts w:ascii="Times New Roman" w:hAnsi="Times New Roman" w:cs="Times New Roman"/>
          <w:sz w:val="20"/>
          <w:szCs w:val="20"/>
          <w:highlight w:val="yellow"/>
        </w:rPr>
        <w:t xml:space="preserve"> Construction of index numbers: fixed and chain base: </w:t>
      </w:r>
      <w:proofErr w:type="spellStart"/>
      <w:r w:rsidRPr="0098582C">
        <w:rPr>
          <w:rFonts w:ascii="Times New Roman" w:hAnsi="Times New Roman" w:cs="Times New Roman"/>
          <w:sz w:val="20"/>
          <w:szCs w:val="20"/>
          <w:highlight w:val="yellow"/>
        </w:rPr>
        <w:t>univariate</w:t>
      </w:r>
      <w:proofErr w:type="spellEnd"/>
      <w:r w:rsidRPr="0098582C">
        <w:rPr>
          <w:rFonts w:ascii="Times New Roman" w:hAnsi="Times New Roman" w:cs="Times New Roman"/>
          <w:sz w:val="20"/>
          <w:szCs w:val="20"/>
          <w:highlight w:val="yellow"/>
        </w:rPr>
        <w:t xml:space="preserve"> and composite. Aggregative and average of relatives – simple and weighted </w:t>
      </w:r>
    </w:p>
    <w:p w:rsidR="00B072D6" w:rsidRPr="0098582C" w:rsidRDefault="00B072D6" w:rsidP="00B072D6">
      <w:pPr>
        <w:widowControl w:val="0"/>
        <w:overflowPunct w:val="0"/>
        <w:autoSpaceDE w:val="0"/>
        <w:autoSpaceDN w:val="0"/>
        <w:adjustRightInd w:val="0"/>
        <w:spacing w:after="0" w:line="235" w:lineRule="auto"/>
        <w:ind w:left="7"/>
        <w:jc w:val="both"/>
        <w:rPr>
          <w:rFonts w:ascii="Times New Roman" w:hAnsi="Times New Roman" w:cs="Times New Roman"/>
          <w:sz w:val="20"/>
          <w:szCs w:val="20"/>
          <w:highlight w:val="yellow"/>
        </w:rPr>
      </w:pPr>
      <w:r w:rsidRPr="0098582C">
        <w:rPr>
          <w:rFonts w:ascii="Times New Roman" w:hAnsi="Times New Roman" w:cs="Times New Roman"/>
          <w:sz w:val="20"/>
          <w:szCs w:val="20"/>
          <w:highlight w:val="yellow"/>
        </w:rPr>
        <w:t xml:space="preserve">Tests of adequacy of index numbers, Base shifting, splicing and deflating. Problems in the construction of index numbers </w:t>
      </w:r>
    </w:p>
    <w:p w:rsidR="00B072D6" w:rsidRPr="0098582C" w:rsidRDefault="00B072D6" w:rsidP="00B072D6">
      <w:pPr>
        <w:widowControl w:val="0"/>
        <w:overflowPunct w:val="0"/>
        <w:autoSpaceDE w:val="0"/>
        <w:autoSpaceDN w:val="0"/>
        <w:adjustRightInd w:val="0"/>
        <w:spacing w:after="0" w:line="261" w:lineRule="auto"/>
        <w:jc w:val="both"/>
        <w:rPr>
          <w:rFonts w:ascii="Times New Roman" w:hAnsi="Times New Roman" w:cs="Times New Roman"/>
          <w:sz w:val="20"/>
          <w:szCs w:val="20"/>
          <w:highlight w:val="yellow"/>
        </w:rPr>
      </w:pPr>
      <w:proofErr w:type="gramStart"/>
      <w:r w:rsidRPr="0098582C">
        <w:rPr>
          <w:rFonts w:ascii="Times New Roman" w:hAnsi="Times New Roman" w:cs="Times New Roman"/>
          <w:sz w:val="20"/>
          <w:szCs w:val="20"/>
          <w:highlight w:val="yellow"/>
        </w:rPr>
        <w:t>Construction of consumer price indices.</w:t>
      </w:r>
      <w:proofErr w:type="gramEnd"/>
      <w:r w:rsidRPr="0098582C">
        <w:rPr>
          <w:rFonts w:ascii="Times New Roman" w:hAnsi="Times New Roman" w:cs="Times New Roman"/>
          <w:sz w:val="20"/>
          <w:szCs w:val="20"/>
          <w:highlight w:val="yellow"/>
        </w:rPr>
        <w:t xml:space="preserve"> Important share price indices </w:t>
      </w:r>
    </w:p>
    <w:p w:rsidR="00B072D6" w:rsidRPr="0098582C" w:rsidRDefault="00B072D6" w:rsidP="00B072D6">
      <w:pPr>
        <w:widowControl w:val="0"/>
        <w:tabs>
          <w:tab w:val="left" w:pos="6747"/>
        </w:tabs>
        <w:autoSpaceDE w:val="0"/>
        <w:autoSpaceDN w:val="0"/>
        <w:adjustRightInd w:val="0"/>
        <w:spacing w:after="0" w:line="240" w:lineRule="auto"/>
        <w:ind w:left="7"/>
        <w:jc w:val="both"/>
        <w:rPr>
          <w:rFonts w:ascii="Times New Roman" w:hAnsi="Times New Roman" w:cs="Times New Roman"/>
          <w:b/>
          <w:bCs/>
          <w:sz w:val="20"/>
          <w:szCs w:val="20"/>
          <w:highlight w:val="yellow"/>
        </w:rPr>
      </w:pPr>
      <w:r w:rsidRPr="0098582C">
        <w:rPr>
          <w:rFonts w:ascii="Times New Roman" w:hAnsi="Times New Roman" w:cs="Times New Roman"/>
          <w:b/>
          <w:bCs/>
          <w:sz w:val="20"/>
          <w:szCs w:val="20"/>
          <w:highlight w:val="yellow"/>
        </w:rPr>
        <w:t>Unit 5-Time Series Analysis</w:t>
      </w:r>
      <w:r w:rsidRPr="0098582C">
        <w:rPr>
          <w:rFonts w:ascii="Times New Roman" w:hAnsi="Times New Roman" w:cs="Times New Roman"/>
          <w:sz w:val="20"/>
          <w:szCs w:val="20"/>
          <w:highlight w:val="yellow"/>
        </w:rPr>
        <w:tab/>
      </w:r>
    </w:p>
    <w:p w:rsidR="00B072D6" w:rsidRPr="00AB1651" w:rsidRDefault="00B072D6" w:rsidP="00B072D6">
      <w:pPr>
        <w:widowControl w:val="0"/>
        <w:tabs>
          <w:tab w:val="left" w:pos="6747"/>
        </w:tabs>
        <w:autoSpaceDE w:val="0"/>
        <w:autoSpaceDN w:val="0"/>
        <w:adjustRightInd w:val="0"/>
        <w:spacing w:after="0" w:line="240" w:lineRule="auto"/>
        <w:ind w:left="7"/>
        <w:jc w:val="both"/>
        <w:rPr>
          <w:rFonts w:ascii="Times New Roman" w:hAnsi="Times New Roman" w:cs="Times New Roman"/>
          <w:sz w:val="20"/>
          <w:szCs w:val="20"/>
        </w:rPr>
      </w:pPr>
      <w:proofErr w:type="gramStart"/>
      <w:r w:rsidRPr="0098582C">
        <w:rPr>
          <w:rFonts w:ascii="Times New Roman" w:hAnsi="Times New Roman" w:cs="Times New Roman"/>
          <w:sz w:val="20"/>
          <w:szCs w:val="20"/>
          <w:highlight w:val="yellow"/>
        </w:rPr>
        <w:t>Components of time series.</w:t>
      </w:r>
      <w:proofErr w:type="gramEnd"/>
      <w:r w:rsidRPr="0098582C">
        <w:rPr>
          <w:rFonts w:ascii="Times New Roman" w:hAnsi="Times New Roman" w:cs="Times New Roman"/>
          <w:sz w:val="20"/>
          <w:szCs w:val="20"/>
          <w:highlight w:val="yellow"/>
        </w:rPr>
        <w:t xml:space="preserve"> </w:t>
      </w:r>
      <w:proofErr w:type="gramStart"/>
      <w:r w:rsidRPr="0098582C">
        <w:rPr>
          <w:rFonts w:ascii="Times New Roman" w:hAnsi="Times New Roman" w:cs="Times New Roman"/>
          <w:sz w:val="20"/>
          <w:szCs w:val="20"/>
          <w:highlight w:val="yellow"/>
        </w:rPr>
        <w:t>Additive and multiplicative models Trend analysis.</w:t>
      </w:r>
      <w:proofErr w:type="gramEnd"/>
      <w:r w:rsidRPr="0098582C">
        <w:rPr>
          <w:rFonts w:ascii="Times New Roman" w:hAnsi="Times New Roman" w:cs="Times New Roman"/>
          <w:sz w:val="20"/>
          <w:szCs w:val="20"/>
          <w:highlight w:val="yellow"/>
        </w:rPr>
        <w:t xml:space="preserve"> Fitting of trend line using principle of least squares – linear, second degree parabola and exponential. Conversion of annual linear trend equation to quarterly/monthly basis and vice-versa; Moving averages Seasonal variations- Calculation of Seasonal Indices using Simple averages, Ratio-to-trend, and Ratio-to-moving averages methods. </w:t>
      </w:r>
      <w:proofErr w:type="gramStart"/>
      <w:r w:rsidRPr="0098582C">
        <w:rPr>
          <w:rFonts w:ascii="Times New Roman" w:hAnsi="Times New Roman" w:cs="Times New Roman"/>
          <w:sz w:val="20"/>
          <w:szCs w:val="20"/>
          <w:highlight w:val="yellow"/>
        </w:rPr>
        <w:t>Uses of Seasonal Indices.</w:t>
      </w:r>
      <w:proofErr w:type="gramEnd"/>
    </w:p>
    <w:p w:rsidR="00345BC0" w:rsidRPr="00AB1651" w:rsidRDefault="00345BC0" w:rsidP="00B072D6">
      <w:pPr>
        <w:widowControl w:val="0"/>
        <w:tabs>
          <w:tab w:val="left" w:pos="6747"/>
        </w:tabs>
        <w:autoSpaceDE w:val="0"/>
        <w:autoSpaceDN w:val="0"/>
        <w:adjustRightInd w:val="0"/>
        <w:spacing w:after="0" w:line="240" w:lineRule="auto"/>
        <w:ind w:left="7"/>
        <w:jc w:val="both"/>
        <w:rPr>
          <w:rFonts w:ascii="Times New Roman" w:hAnsi="Times New Roman" w:cs="Times New Roman"/>
          <w:sz w:val="20"/>
          <w:szCs w:val="20"/>
        </w:rPr>
      </w:pPr>
    </w:p>
    <w:p w:rsidR="00345BC0" w:rsidRDefault="00345BC0" w:rsidP="00345BC0">
      <w:pPr>
        <w:spacing w:after="0" w:line="240" w:lineRule="auto"/>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B62EF5" w:rsidRDefault="00B62EF5" w:rsidP="00345BC0">
      <w:pPr>
        <w:spacing w:after="0" w:line="240" w:lineRule="auto"/>
        <w:rPr>
          <w:rFonts w:ascii="Times New Roman" w:hAnsi="Times New Roman" w:cs="Times New Roman"/>
          <w:b/>
          <w:sz w:val="20"/>
          <w:szCs w:val="20"/>
        </w:rPr>
      </w:pPr>
    </w:p>
    <w:p w:rsidR="001B4D3C" w:rsidRDefault="001B4D3C" w:rsidP="00345BC0">
      <w:pPr>
        <w:spacing w:after="0" w:line="240" w:lineRule="auto"/>
        <w:rPr>
          <w:rFonts w:ascii="Times New Roman" w:hAnsi="Times New Roman" w:cs="Times New Roman"/>
          <w:b/>
          <w:sz w:val="20"/>
          <w:szCs w:val="20"/>
        </w:rPr>
      </w:pPr>
    </w:p>
    <w:p w:rsidR="001B4D3C" w:rsidRDefault="001B4D3C" w:rsidP="00345BC0">
      <w:pPr>
        <w:spacing w:after="0" w:line="240" w:lineRule="auto"/>
        <w:rPr>
          <w:rFonts w:ascii="Times New Roman" w:hAnsi="Times New Roman" w:cs="Times New Roman"/>
          <w:b/>
          <w:sz w:val="20"/>
          <w:szCs w:val="20"/>
        </w:rPr>
      </w:pPr>
    </w:p>
    <w:p w:rsidR="001B4D3C" w:rsidRDefault="001B4D3C" w:rsidP="00345BC0">
      <w:pPr>
        <w:spacing w:after="0" w:line="240" w:lineRule="auto"/>
        <w:rPr>
          <w:rFonts w:ascii="Times New Roman" w:hAnsi="Times New Roman" w:cs="Times New Roman"/>
          <w:b/>
          <w:sz w:val="20"/>
          <w:szCs w:val="20"/>
        </w:rPr>
      </w:pPr>
    </w:p>
    <w:p w:rsidR="001B4D3C" w:rsidRDefault="001B4D3C" w:rsidP="00345BC0">
      <w:pPr>
        <w:spacing w:after="0" w:line="240" w:lineRule="auto"/>
        <w:rPr>
          <w:rFonts w:ascii="Times New Roman" w:hAnsi="Times New Roman" w:cs="Times New Roman"/>
          <w:b/>
          <w:sz w:val="20"/>
          <w:szCs w:val="20"/>
        </w:rPr>
      </w:pPr>
    </w:p>
    <w:p w:rsidR="001B4D3C" w:rsidRDefault="001B4D3C" w:rsidP="00345BC0">
      <w:pPr>
        <w:spacing w:after="0" w:line="240" w:lineRule="auto"/>
        <w:rPr>
          <w:rFonts w:ascii="Times New Roman" w:hAnsi="Times New Roman" w:cs="Times New Roman"/>
          <w:b/>
          <w:sz w:val="20"/>
          <w:szCs w:val="20"/>
        </w:rPr>
      </w:pPr>
    </w:p>
    <w:p w:rsidR="001B7867" w:rsidRDefault="001B7867" w:rsidP="00345BC0">
      <w:pPr>
        <w:spacing w:after="0" w:line="240" w:lineRule="auto"/>
        <w:rPr>
          <w:rFonts w:ascii="Times New Roman" w:hAnsi="Times New Roman" w:cs="Times New Roman"/>
          <w:b/>
          <w:sz w:val="20"/>
          <w:szCs w:val="20"/>
        </w:rPr>
      </w:pPr>
    </w:p>
    <w:p w:rsidR="001B7867" w:rsidRDefault="001B7867" w:rsidP="00345BC0">
      <w:pPr>
        <w:spacing w:after="0" w:line="240" w:lineRule="auto"/>
        <w:rPr>
          <w:rFonts w:ascii="Times New Roman" w:hAnsi="Times New Roman" w:cs="Times New Roman"/>
          <w:b/>
          <w:sz w:val="20"/>
          <w:szCs w:val="20"/>
        </w:rPr>
      </w:pPr>
    </w:p>
    <w:p w:rsidR="001B7867" w:rsidRDefault="001B7867" w:rsidP="00345BC0">
      <w:pPr>
        <w:spacing w:after="0" w:line="240" w:lineRule="auto"/>
        <w:rPr>
          <w:rFonts w:ascii="Times New Roman" w:hAnsi="Times New Roman" w:cs="Times New Roman"/>
          <w:b/>
          <w:sz w:val="20"/>
          <w:szCs w:val="20"/>
        </w:rPr>
      </w:pPr>
    </w:p>
    <w:p w:rsidR="001B7867" w:rsidRDefault="001B7867" w:rsidP="00345BC0">
      <w:pPr>
        <w:spacing w:after="0" w:line="240" w:lineRule="auto"/>
        <w:rPr>
          <w:rFonts w:ascii="Times New Roman" w:hAnsi="Times New Roman" w:cs="Times New Roman"/>
          <w:b/>
          <w:sz w:val="20"/>
          <w:szCs w:val="20"/>
        </w:rPr>
      </w:pPr>
    </w:p>
    <w:p w:rsidR="005B56FE" w:rsidRDefault="00377DB8" w:rsidP="00B62EF5">
      <w:pPr>
        <w:spacing w:after="0" w:line="240" w:lineRule="auto"/>
        <w:rPr>
          <w:rFonts w:ascii="Times New Roman" w:hAnsi="Times New Roman" w:cs="Times New Roman"/>
          <w:b/>
          <w:bCs/>
          <w:sz w:val="20"/>
          <w:szCs w:val="20"/>
        </w:rPr>
      </w:pPr>
      <w:r w:rsidRPr="00AB1651">
        <w:rPr>
          <w:rFonts w:ascii="Times New Roman" w:hAnsi="Times New Roman" w:cs="Times New Roman"/>
          <w:b/>
          <w:sz w:val="20"/>
          <w:szCs w:val="20"/>
        </w:rPr>
        <w:lastRenderedPageBreak/>
        <w:t>Semester-III</w:t>
      </w:r>
      <w:r w:rsidR="00B62EF5">
        <w:rPr>
          <w:rFonts w:ascii="Times New Roman" w:hAnsi="Times New Roman" w:cs="Times New Roman"/>
          <w:b/>
          <w:sz w:val="20"/>
          <w:szCs w:val="20"/>
        </w:rPr>
        <w:t xml:space="preserve">   CO</w:t>
      </w:r>
      <w:r w:rsidRPr="00AB1651">
        <w:rPr>
          <w:rFonts w:ascii="Times New Roman" w:hAnsi="Times New Roman" w:cs="Times New Roman"/>
          <w:b/>
          <w:bCs/>
          <w:sz w:val="20"/>
          <w:szCs w:val="20"/>
        </w:rPr>
        <w:t>RE-V</w:t>
      </w:r>
      <w:r w:rsidR="005B56FE" w:rsidRPr="00AB1651">
        <w:rPr>
          <w:rFonts w:ascii="Times New Roman" w:hAnsi="Times New Roman" w:cs="Times New Roman"/>
          <w:b/>
          <w:bCs/>
          <w:sz w:val="20"/>
          <w:szCs w:val="20"/>
        </w:rPr>
        <w:t>: BUSINESS MATHEMATICS</w:t>
      </w:r>
    </w:p>
    <w:p w:rsidR="005C74E2" w:rsidRPr="001B4D3C" w:rsidRDefault="005C74E2" w:rsidP="001B4D3C">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B56FE" w:rsidRPr="00AB1651" w:rsidRDefault="005B56FE" w:rsidP="005B56FE">
      <w:pPr>
        <w:widowControl w:val="0"/>
        <w:tabs>
          <w:tab w:val="left" w:pos="6747"/>
        </w:tabs>
        <w:autoSpaceDE w:val="0"/>
        <w:autoSpaceDN w:val="0"/>
        <w:adjustRightInd w:val="0"/>
        <w:spacing w:after="0" w:line="240" w:lineRule="auto"/>
        <w:ind w:left="7"/>
        <w:rPr>
          <w:rFonts w:ascii="Times New Roman" w:hAnsi="Times New Roman" w:cs="Times New Roman"/>
          <w:sz w:val="20"/>
          <w:szCs w:val="20"/>
        </w:rPr>
      </w:pPr>
      <w:proofErr w:type="gramStart"/>
      <w:r w:rsidRPr="00AB1651">
        <w:rPr>
          <w:rFonts w:ascii="Times New Roman" w:hAnsi="Times New Roman" w:cs="Times New Roman"/>
          <w:b/>
          <w:bCs/>
          <w:sz w:val="20"/>
          <w:szCs w:val="20"/>
        </w:rPr>
        <w:t>Unit 1.</w:t>
      </w:r>
      <w:proofErr w:type="gramEnd"/>
      <w:r w:rsidRPr="00AB1651">
        <w:rPr>
          <w:rFonts w:ascii="Times New Roman" w:hAnsi="Times New Roman" w:cs="Times New Roman"/>
          <w:b/>
          <w:bCs/>
          <w:sz w:val="20"/>
          <w:szCs w:val="20"/>
        </w:rPr>
        <w:t xml:space="preserve"> Matrices and Determinants</w:t>
      </w:r>
      <w:r w:rsidRPr="00AB1651">
        <w:rPr>
          <w:rFonts w:ascii="Times New Roman" w:hAnsi="Times New Roman" w:cs="Times New Roman"/>
          <w:sz w:val="20"/>
          <w:szCs w:val="20"/>
        </w:rPr>
        <w:tab/>
      </w:r>
    </w:p>
    <w:p w:rsidR="005B56FE" w:rsidRPr="00AB1651" w:rsidRDefault="005B56FE" w:rsidP="001B4D3C">
      <w:pPr>
        <w:widowControl w:val="0"/>
        <w:overflowPunct w:val="0"/>
        <w:autoSpaceDE w:val="0"/>
        <w:autoSpaceDN w:val="0"/>
        <w:adjustRightInd w:val="0"/>
        <w:spacing w:after="0" w:line="236" w:lineRule="auto"/>
        <w:jc w:val="both"/>
        <w:rPr>
          <w:rFonts w:ascii="Times New Roman" w:hAnsi="Times New Roman" w:cs="Times New Roman"/>
          <w:sz w:val="20"/>
          <w:szCs w:val="20"/>
        </w:rPr>
      </w:pPr>
      <w:proofErr w:type="gramStart"/>
      <w:r w:rsidRPr="00AB1651">
        <w:rPr>
          <w:rFonts w:ascii="Times New Roman" w:hAnsi="Times New Roman" w:cs="Times New Roman"/>
          <w:sz w:val="20"/>
          <w:szCs w:val="20"/>
        </w:rPr>
        <w:t>Algebra of matrices.</w:t>
      </w:r>
      <w:proofErr w:type="gramEnd"/>
      <w:r w:rsidRPr="00AB1651">
        <w:rPr>
          <w:rFonts w:ascii="Times New Roman" w:hAnsi="Times New Roman" w:cs="Times New Roman"/>
          <w:sz w:val="20"/>
          <w:szCs w:val="20"/>
        </w:rPr>
        <w:t xml:space="preserve"> Inverse of a matrix, Matrix Operation – Business Application </w:t>
      </w:r>
    </w:p>
    <w:p w:rsidR="005B56FE" w:rsidRPr="00AB1651" w:rsidRDefault="005B56FE" w:rsidP="005B56FE">
      <w:pPr>
        <w:widowControl w:val="0"/>
        <w:overflowPunct w:val="0"/>
        <w:autoSpaceDE w:val="0"/>
        <w:autoSpaceDN w:val="0"/>
        <w:adjustRightInd w:val="0"/>
        <w:spacing w:after="0" w:line="249" w:lineRule="auto"/>
        <w:ind w:left="7" w:right="60"/>
        <w:jc w:val="both"/>
        <w:rPr>
          <w:rFonts w:ascii="Times New Roman" w:hAnsi="Times New Roman" w:cs="Times New Roman"/>
          <w:sz w:val="20"/>
          <w:szCs w:val="20"/>
        </w:rPr>
      </w:pPr>
      <w:r w:rsidRPr="00AB1651">
        <w:rPr>
          <w:rFonts w:ascii="Times New Roman" w:hAnsi="Times New Roman" w:cs="Times New Roman"/>
          <w:sz w:val="20"/>
          <w:szCs w:val="20"/>
        </w:rPr>
        <w:t>Solution of system of linear equations (having unique solution and involving not more than three variables) using matrix inversion Method and Cremer’s Rule</w:t>
      </w:r>
    </w:p>
    <w:p w:rsidR="005B56FE" w:rsidRPr="00AB1651" w:rsidRDefault="005B56FE" w:rsidP="005B56FE">
      <w:pPr>
        <w:widowControl w:val="0"/>
        <w:tabs>
          <w:tab w:val="left" w:pos="6747"/>
        </w:tabs>
        <w:autoSpaceDE w:val="0"/>
        <w:autoSpaceDN w:val="0"/>
        <w:adjustRightInd w:val="0"/>
        <w:spacing w:after="0" w:line="240" w:lineRule="auto"/>
        <w:ind w:left="7"/>
        <w:jc w:val="both"/>
        <w:rPr>
          <w:rFonts w:ascii="Times New Roman" w:hAnsi="Times New Roman" w:cs="Times New Roman"/>
          <w:b/>
          <w:bCs/>
          <w:sz w:val="20"/>
          <w:szCs w:val="20"/>
        </w:rPr>
      </w:pPr>
      <w:proofErr w:type="gramStart"/>
      <w:r w:rsidRPr="00AB1651">
        <w:rPr>
          <w:rFonts w:ascii="Times New Roman" w:hAnsi="Times New Roman" w:cs="Times New Roman"/>
          <w:b/>
          <w:bCs/>
          <w:sz w:val="20"/>
          <w:szCs w:val="20"/>
        </w:rPr>
        <w:t>Unit 2.</w:t>
      </w:r>
      <w:proofErr w:type="gramEnd"/>
      <w:r w:rsidRPr="00AB1651">
        <w:rPr>
          <w:rFonts w:ascii="Times New Roman" w:hAnsi="Times New Roman" w:cs="Times New Roman"/>
          <w:b/>
          <w:bCs/>
          <w:sz w:val="20"/>
          <w:szCs w:val="20"/>
        </w:rPr>
        <w:t xml:space="preserve"> Calculus I</w:t>
      </w:r>
      <w:r w:rsidRPr="00AB1651">
        <w:rPr>
          <w:rFonts w:ascii="Times New Roman" w:hAnsi="Times New Roman" w:cs="Times New Roman"/>
          <w:sz w:val="20"/>
          <w:szCs w:val="20"/>
        </w:rPr>
        <w:tab/>
      </w:r>
    </w:p>
    <w:p w:rsidR="005B56FE" w:rsidRPr="00AB1651" w:rsidRDefault="005B56FE" w:rsidP="005B56FE">
      <w:pPr>
        <w:widowControl w:val="0"/>
        <w:tabs>
          <w:tab w:val="left" w:pos="6747"/>
        </w:tabs>
        <w:autoSpaceDE w:val="0"/>
        <w:autoSpaceDN w:val="0"/>
        <w:adjustRightInd w:val="0"/>
        <w:spacing w:after="0" w:line="240" w:lineRule="auto"/>
        <w:ind w:left="7"/>
        <w:jc w:val="both"/>
        <w:rPr>
          <w:rFonts w:ascii="Times New Roman" w:hAnsi="Times New Roman" w:cs="Times New Roman"/>
          <w:sz w:val="20"/>
          <w:szCs w:val="20"/>
        </w:rPr>
      </w:pPr>
      <w:r w:rsidRPr="00AB1651">
        <w:rPr>
          <w:rFonts w:ascii="Times New Roman" w:hAnsi="Times New Roman" w:cs="Times New Roman"/>
          <w:sz w:val="20"/>
          <w:szCs w:val="20"/>
        </w:rPr>
        <w:t xml:space="preserve">Mathematical functions and their types- linear, quadratic, polynomial, exponential, logarithmic and logistic function. </w:t>
      </w:r>
      <w:proofErr w:type="gramStart"/>
      <w:r w:rsidRPr="00AB1651">
        <w:rPr>
          <w:rFonts w:ascii="Times New Roman" w:hAnsi="Times New Roman" w:cs="Times New Roman"/>
          <w:sz w:val="20"/>
          <w:szCs w:val="20"/>
        </w:rPr>
        <w:t xml:space="preserve">Concepts of limit, and continuity of a </w:t>
      </w:r>
      <w:proofErr w:type="spellStart"/>
      <w:r w:rsidRPr="00AB1651">
        <w:rPr>
          <w:rFonts w:ascii="Times New Roman" w:hAnsi="Times New Roman" w:cs="Times New Roman"/>
          <w:sz w:val="20"/>
          <w:szCs w:val="20"/>
        </w:rPr>
        <w:t>function.Concept</w:t>
      </w:r>
      <w:proofErr w:type="spellEnd"/>
      <w:r w:rsidRPr="00AB1651">
        <w:rPr>
          <w:rFonts w:ascii="Times New Roman" w:hAnsi="Times New Roman" w:cs="Times New Roman"/>
          <w:sz w:val="20"/>
          <w:szCs w:val="20"/>
        </w:rPr>
        <w:t xml:space="preserve"> and rules of differentiation, Maxima and Minima involving second or higher order derivatives.</w:t>
      </w:r>
      <w:proofErr w:type="gramEnd"/>
      <w:r w:rsidRPr="00AB1651">
        <w:rPr>
          <w:rFonts w:ascii="Times New Roman" w:hAnsi="Times New Roman" w:cs="Times New Roman"/>
          <w:sz w:val="20"/>
          <w:szCs w:val="20"/>
        </w:rPr>
        <w:t xml:space="preserve"> </w:t>
      </w:r>
    </w:p>
    <w:p w:rsidR="005B56FE" w:rsidRPr="00AB1651" w:rsidRDefault="005B56FE" w:rsidP="005B56FE">
      <w:pPr>
        <w:widowControl w:val="0"/>
        <w:tabs>
          <w:tab w:val="left" w:pos="6747"/>
        </w:tabs>
        <w:autoSpaceDE w:val="0"/>
        <w:autoSpaceDN w:val="0"/>
        <w:adjustRightInd w:val="0"/>
        <w:spacing w:after="0" w:line="240" w:lineRule="auto"/>
        <w:ind w:left="7"/>
        <w:rPr>
          <w:rFonts w:ascii="Times New Roman" w:hAnsi="Times New Roman" w:cs="Times New Roman"/>
          <w:sz w:val="20"/>
          <w:szCs w:val="20"/>
        </w:rPr>
      </w:pPr>
      <w:proofErr w:type="gramStart"/>
      <w:r w:rsidRPr="00AB1651">
        <w:rPr>
          <w:rFonts w:ascii="Times New Roman" w:hAnsi="Times New Roman" w:cs="Times New Roman"/>
          <w:b/>
          <w:bCs/>
          <w:sz w:val="20"/>
          <w:szCs w:val="20"/>
        </w:rPr>
        <w:t>Unit 3.</w:t>
      </w:r>
      <w:proofErr w:type="gramEnd"/>
      <w:r w:rsidRPr="00AB1651">
        <w:rPr>
          <w:rFonts w:ascii="Times New Roman" w:hAnsi="Times New Roman" w:cs="Times New Roman"/>
          <w:b/>
          <w:bCs/>
          <w:sz w:val="20"/>
          <w:szCs w:val="20"/>
        </w:rPr>
        <w:t xml:space="preserve"> Calculus II</w:t>
      </w:r>
      <w:r w:rsidRPr="00AB1651">
        <w:rPr>
          <w:rFonts w:ascii="Times New Roman" w:hAnsi="Times New Roman" w:cs="Times New Roman"/>
          <w:sz w:val="20"/>
          <w:szCs w:val="20"/>
        </w:rPr>
        <w:tab/>
      </w:r>
    </w:p>
    <w:p w:rsidR="005B56FE" w:rsidRPr="00AB1651" w:rsidRDefault="005B56FE" w:rsidP="005B56FE">
      <w:pPr>
        <w:widowControl w:val="0"/>
        <w:autoSpaceDE w:val="0"/>
        <w:autoSpaceDN w:val="0"/>
        <w:adjustRightInd w:val="0"/>
        <w:spacing w:after="0" w:line="1" w:lineRule="exact"/>
        <w:rPr>
          <w:rFonts w:ascii="Times New Roman" w:hAnsi="Times New Roman" w:cs="Times New Roman"/>
          <w:sz w:val="20"/>
          <w:szCs w:val="20"/>
        </w:rPr>
      </w:pPr>
    </w:p>
    <w:p w:rsidR="005B56FE" w:rsidRPr="00AB1651" w:rsidRDefault="005B56FE" w:rsidP="005B56FE">
      <w:pPr>
        <w:widowControl w:val="0"/>
        <w:overflowPunct w:val="0"/>
        <w:autoSpaceDE w:val="0"/>
        <w:autoSpaceDN w:val="0"/>
        <w:adjustRightInd w:val="0"/>
        <w:spacing w:after="0" w:line="235" w:lineRule="auto"/>
        <w:ind w:left="7"/>
        <w:jc w:val="both"/>
        <w:rPr>
          <w:rFonts w:ascii="Times New Roman" w:hAnsi="Times New Roman" w:cs="Times New Roman"/>
          <w:sz w:val="20"/>
          <w:szCs w:val="20"/>
        </w:rPr>
      </w:pPr>
      <w:proofErr w:type="gramStart"/>
      <w:r w:rsidRPr="00AB1651">
        <w:rPr>
          <w:rFonts w:ascii="Times New Roman" w:hAnsi="Times New Roman" w:cs="Times New Roman"/>
          <w:sz w:val="20"/>
          <w:szCs w:val="20"/>
        </w:rPr>
        <w:t>Integration.</w:t>
      </w:r>
      <w:proofErr w:type="gramEnd"/>
      <w:r w:rsidRPr="00AB1651">
        <w:rPr>
          <w:rFonts w:ascii="Times New Roman" w:hAnsi="Times New Roman" w:cs="Times New Roman"/>
          <w:sz w:val="20"/>
          <w:szCs w:val="20"/>
        </w:rPr>
        <w:t xml:space="preserve"> Standard forms. </w:t>
      </w:r>
      <w:proofErr w:type="gramStart"/>
      <w:r w:rsidRPr="00AB1651">
        <w:rPr>
          <w:rFonts w:ascii="Times New Roman" w:hAnsi="Times New Roman" w:cs="Times New Roman"/>
          <w:sz w:val="20"/>
          <w:szCs w:val="20"/>
        </w:rPr>
        <w:t>Methods of integration – by substitution, by parts and by use of partial fractions.</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Definite integration.</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Finding areas in simple cases.</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Application of Integration to marginal analysis.</w:t>
      </w:r>
      <w:proofErr w:type="gramEnd"/>
      <w:r w:rsidRPr="00AB1651">
        <w:rPr>
          <w:rFonts w:ascii="Times New Roman" w:hAnsi="Times New Roman" w:cs="Times New Roman"/>
          <w:sz w:val="20"/>
          <w:szCs w:val="20"/>
        </w:rPr>
        <w:t xml:space="preserve"> Consumer’s and </w:t>
      </w:r>
      <w:proofErr w:type="gramStart"/>
      <w:r w:rsidRPr="00AB1651">
        <w:rPr>
          <w:rFonts w:ascii="Times New Roman" w:hAnsi="Times New Roman" w:cs="Times New Roman"/>
          <w:sz w:val="20"/>
          <w:szCs w:val="20"/>
        </w:rPr>
        <w:t>Producer’s</w:t>
      </w:r>
      <w:proofErr w:type="gramEnd"/>
      <w:r w:rsidRPr="00AB1651">
        <w:rPr>
          <w:rFonts w:ascii="Times New Roman" w:hAnsi="Times New Roman" w:cs="Times New Roman"/>
          <w:sz w:val="20"/>
          <w:szCs w:val="20"/>
        </w:rPr>
        <w:t xml:space="preserve"> Surplus, Rate of Sales and the Learning Curve. </w:t>
      </w:r>
    </w:p>
    <w:p w:rsidR="005B56FE" w:rsidRPr="00AB1651" w:rsidRDefault="005B56FE" w:rsidP="005B56FE">
      <w:pPr>
        <w:widowControl w:val="0"/>
        <w:tabs>
          <w:tab w:val="left" w:pos="6747"/>
        </w:tabs>
        <w:autoSpaceDE w:val="0"/>
        <w:autoSpaceDN w:val="0"/>
        <w:adjustRightInd w:val="0"/>
        <w:spacing w:after="0" w:line="240" w:lineRule="auto"/>
        <w:ind w:left="7"/>
        <w:rPr>
          <w:rFonts w:ascii="Times New Roman" w:hAnsi="Times New Roman" w:cs="Times New Roman"/>
          <w:sz w:val="20"/>
          <w:szCs w:val="20"/>
        </w:rPr>
      </w:pPr>
      <w:proofErr w:type="gramStart"/>
      <w:r w:rsidRPr="00AB1651">
        <w:rPr>
          <w:rFonts w:ascii="Times New Roman" w:hAnsi="Times New Roman" w:cs="Times New Roman"/>
          <w:b/>
          <w:bCs/>
          <w:sz w:val="20"/>
          <w:szCs w:val="20"/>
        </w:rPr>
        <w:t>Unit 4.</w:t>
      </w:r>
      <w:proofErr w:type="gramEnd"/>
      <w:r w:rsidRPr="00AB1651">
        <w:rPr>
          <w:rFonts w:ascii="Times New Roman" w:hAnsi="Times New Roman" w:cs="Times New Roman"/>
          <w:b/>
          <w:bCs/>
          <w:sz w:val="20"/>
          <w:szCs w:val="20"/>
        </w:rPr>
        <w:t xml:space="preserve"> Mathematics of Finance</w:t>
      </w:r>
      <w:r w:rsidRPr="00AB1651">
        <w:rPr>
          <w:rFonts w:ascii="Times New Roman" w:hAnsi="Times New Roman" w:cs="Times New Roman"/>
          <w:sz w:val="20"/>
          <w:szCs w:val="20"/>
        </w:rPr>
        <w:tab/>
      </w:r>
    </w:p>
    <w:p w:rsidR="005B56FE" w:rsidRPr="00AB1651" w:rsidRDefault="005B56FE" w:rsidP="005B56FE">
      <w:pPr>
        <w:widowControl w:val="0"/>
        <w:overflowPunct w:val="0"/>
        <w:autoSpaceDE w:val="0"/>
        <w:autoSpaceDN w:val="0"/>
        <w:adjustRightInd w:val="0"/>
        <w:spacing w:after="0" w:line="235" w:lineRule="auto"/>
        <w:ind w:left="7"/>
        <w:jc w:val="both"/>
        <w:rPr>
          <w:rFonts w:ascii="Times New Roman" w:hAnsi="Times New Roman" w:cs="Times New Roman"/>
          <w:sz w:val="20"/>
          <w:szCs w:val="20"/>
        </w:rPr>
      </w:pPr>
      <w:r w:rsidRPr="00AB1651">
        <w:rPr>
          <w:rFonts w:ascii="Times New Roman" w:hAnsi="Times New Roman" w:cs="Times New Roman"/>
          <w:sz w:val="20"/>
          <w:szCs w:val="20"/>
        </w:rPr>
        <w:t xml:space="preserve">Compounding and discounting of a sum using different types of rates. Types of annuities, like ordinary, due, deferred, continuous, perpetual, and their future and present values using different types of rates of interest. </w:t>
      </w:r>
      <w:proofErr w:type="gramStart"/>
      <w:r w:rsidRPr="00AB1651">
        <w:rPr>
          <w:rFonts w:ascii="Times New Roman" w:hAnsi="Times New Roman" w:cs="Times New Roman"/>
          <w:sz w:val="20"/>
          <w:szCs w:val="20"/>
        </w:rPr>
        <w:t>Depreciation of Assets.</w:t>
      </w:r>
      <w:proofErr w:type="gramEnd"/>
      <w:r w:rsidRPr="00AB1651">
        <w:rPr>
          <w:rFonts w:ascii="Times New Roman" w:hAnsi="Times New Roman" w:cs="Times New Roman"/>
          <w:sz w:val="20"/>
          <w:szCs w:val="20"/>
        </w:rPr>
        <w:t xml:space="preserve"> (</w:t>
      </w:r>
      <w:r w:rsidRPr="00AB1651">
        <w:rPr>
          <w:rFonts w:ascii="Times New Roman" w:hAnsi="Times New Roman" w:cs="Times New Roman"/>
          <w:i/>
          <w:iCs/>
          <w:sz w:val="20"/>
          <w:szCs w:val="20"/>
        </w:rPr>
        <w:t>General annuities to be excluded</w:t>
      </w:r>
      <w:r w:rsidRPr="00AB1651">
        <w:rPr>
          <w:rFonts w:ascii="Times New Roman" w:hAnsi="Times New Roman" w:cs="Times New Roman"/>
          <w:sz w:val="20"/>
          <w:szCs w:val="20"/>
        </w:rPr>
        <w:t xml:space="preserve">) </w:t>
      </w:r>
    </w:p>
    <w:p w:rsidR="005B56FE" w:rsidRPr="00AB1651" w:rsidRDefault="005B56FE" w:rsidP="005B56FE">
      <w:pPr>
        <w:widowControl w:val="0"/>
        <w:tabs>
          <w:tab w:val="num" w:pos="6747"/>
        </w:tabs>
        <w:autoSpaceDE w:val="0"/>
        <w:autoSpaceDN w:val="0"/>
        <w:adjustRightInd w:val="0"/>
        <w:spacing w:after="0" w:line="240" w:lineRule="auto"/>
        <w:ind w:left="7"/>
        <w:rPr>
          <w:rFonts w:ascii="Times New Roman" w:hAnsi="Times New Roman" w:cs="Times New Roman"/>
          <w:sz w:val="20"/>
          <w:szCs w:val="20"/>
        </w:rPr>
      </w:pPr>
      <w:proofErr w:type="gramStart"/>
      <w:r w:rsidRPr="00AB1651">
        <w:rPr>
          <w:rFonts w:ascii="Times New Roman" w:hAnsi="Times New Roman" w:cs="Times New Roman"/>
          <w:b/>
          <w:bCs/>
          <w:sz w:val="20"/>
          <w:szCs w:val="20"/>
        </w:rPr>
        <w:t>Unit 5.</w:t>
      </w:r>
      <w:proofErr w:type="gramEnd"/>
      <w:r w:rsidRPr="00AB1651">
        <w:rPr>
          <w:rFonts w:ascii="Times New Roman" w:hAnsi="Times New Roman" w:cs="Times New Roman"/>
          <w:b/>
          <w:bCs/>
          <w:sz w:val="20"/>
          <w:szCs w:val="20"/>
        </w:rPr>
        <w:t xml:space="preserve"> Linear Programming</w:t>
      </w:r>
      <w:r w:rsidRPr="00AB1651">
        <w:rPr>
          <w:rFonts w:ascii="Times New Roman" w:hAnsi="Times New Roman" w:cs="Times New Roman"/>
          <w:sz w:val="20"/>
          <w:szCs w:val="20"/>
        </w:rPr>
        <w:tab/>
      </w:r>
    </w:p>
    <w:p w:rsidR="005B56FE" w:rsidRPr="00AB1651" w:rsidRDefault="005B56FE" w:rsidP="005B56FE">
      <w:pPr>
        <w:widowControl w:val="0"/>
        <w:autoSpaceDE w:val="0"/>
        <w:autoSpaceDN w:val="0"/>
        <w:adjustRightInd w:val="0"/>
        <w:spacing w:after="0" w:line="1" w:lineRule="exact"/>
        <w:rPr>
          <w:rFonts w:ascii="Times New Roman" w:hAnsi="Times New Roman" w:cs="Times New Roman"/>
          <w:sz w:val="20"/>
          <w:szCs w:val="20"/>
        </w:rPr>
      </w:pPr>
    </w:p>
    <w:p w:rsidR="005B56FE" w:rsidRPr="00AB1651" w:rsidRDefault="005B56FE" w:rsidP="005B56FE">
      <w:pPr>
        <w:widowControl w:val="0"/>
        <w:overflowPunct w:val="0"/>
        <w:autoSpaceDE w:val="0"/>
        <w:autoSpaceDN w:val="0"/>
        <w:adjustRightInd w:val="0"/>
        <w:spacing w:after="0" w:line="235" w:lineRule="auto"/>
        <w:jc w:val="both"/>
        <w:rPr>
          <w:rFonts w:ascii="Times New Roman" w:hAnsi="Times New Roman" w:cs="Times New Roman"/>
          <w:sz w:val="20"/>
          <w:szCs w:val="20"/>
        </w:rPr>
      </w:pPr>
      <w:proofErr w:type="gramStart"/>
      <w:r w:rsidRPr="00AB1651">
        <w:rPr>
          <w:rFonts w:ascii="Times New Roman" w:hAnsi="Times New Roman" w:cs="Times New Roman"/>
          <w:sz w:val="20"/>
          <w:szCs w:val="20"/>
        </w:rPr>
        <w:t>Formulation of linear programming problems (LPP).</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Graphical solution to LPPs. Cases of unique and multiple optimal solutions.</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Unbounded solutions and infeasibility, and redundant constraints.</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Solution to LPPs using Simplex method – maximization and minimization cases.</w:t>
      </w:r>
      <w:proofErr w:type="gramEnd"/>
      <w:r w:rsidRPr="00AB1651">
        <w:rPr>
          <w:rFonts w:ascii="Times New Roman" w:hAnsi="Times New Roman" w:cs="Times New Roman"/>
          <w:sz w:val="20"/>
          <w:szCs w:val="20"/>
        </w:rPr>
        <w:t xml:space="preserve"> </w:t>
      </w:r>
    </w:p>
    <w:p w:rsidR="00345BC0" w:rsidRPr="00AB1651" w:rsidRDefault="00345BC0" w:rsidP="005B56FE">
      <w:pPr>
        <w:widowControl w:val="0"/>
        <w:overflowPunct w:val="0"/>
        <w:autoSpaceDE w:val="0"/>
        <w:autoSpaceDN w:val="0"/>
        <w:adjustRightInd w:val="0"/>
        <w:spacing w:after="0" w:line="235" w:lineRule="auto"/>
        <w:jc w:val="both"/>
        <w:rPr>
          <w:rFonts w:ascii="Times New Roman" w:hAnsi="Times New Roman" w:cs="Times New Roman"/>
          <w:sz w:val="20"/>
          <w:szCs w:val="20"/>
        </w:rPr>
      </w:pPr>
    </w:p>
    <w:p w:rsidR="00345BC0" w:rsidRPr="00AB1651" w:rsidRDefault="00345BC0" w:rsidP="00345BC0">
      <w:pPr>
        <w:spacing w:after="0" w:line="240" w:lineRule="auto"/>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6E2335" w:rsidRPr="00AB1651" w:rsidRDefault="006E2335" w:rsidP="00345BC0">
      <w:pPr>
        <w:spacing w:after="0" w:line="240" w:lineRule="auto"/>
        <w:rPr>
          <w:rFonts w:ascii="Times New Roman" w:hAnsi="Times New Roman" w:cs="Times New Roman"/>
          <w:b/>
          <w:bCs/>
          <w:sz w:val="20"/>
          <w:szCs w:val="20"/>
        </w:rPr>
      </w:pPr>
    </w:p>
    <w:p w:rsidR="00B346C2" w:rsidRDefault="00377DB8" w:rsidP="00B346C2">
      <w:pPr>
        <w:widowControl w:val="0"/>
        <w:overflowPunct w:val="0"/>
        <w:autoSpaceDE w:val="0"/>
        <w:autoSpaceDN w:val="0"/>
        <w:adjustRightInd w:val="0"/>
        <w:spacing w:after="0" w:line="240" w:lineRule="auto"/>
        <w:rPr>
          <w:rFonts w:ascii="Times New Roman" w:hAnsi="Times New Roman" w:cs="Times New Roman"/>
          <w:b/>
          <w:bCs/>
          <w:sz w:val="20"/>
          <w:szCs w:val="20"/>
        </w:rPr>
      </w:pPr>
      <w:r w:rsidRPr="00AB1651">
        <w:rPr>
          <w:rFonts w:ascii="Times New Roman" w:hAnsi="Times New Roman" w:cs="Times New Roman"/>
          <w:b/>
          <w:bCs/>
          <w:sz w:val="20"/>
          <w:szCs w:val="20"/>
        </w:rPr>
        <w:t>CORE-VI</w:t>
      </w:r>
      <w:r w:rsidR="00B346C2" w:rsidRPr="00AB1651">
        <w:rPr>
          <w:rFonts w:ascii="Times New Roman" w:hAnsi="Times New Roman" w:cs="Times New Roman"/>
          <w:b/>
          <w:bCs/>
          <w:sz w:val="20"/>
          <w:szCs w:val="20"/>
        </w:rPr>
        <w:t>: INCOME TAX LAW AND PRACTICE</w:t>
      </w:r>
    </w:p>
    <w:p w:rsidR="005C74E2" w:rsidRPr="001B4D3C" w:rsidRDefault="005C74E2" w:rsidP="001B4D3C">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DA5747" w:rsidRDefault="00B346C2" w:rsidP="00B346C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b/>
          <w:bCs/>
          <w:sz w:val="20"/>
          <w:szCs w:val="20"/>
        </w:rPr>
        <w:t>Unit I</w:t>
      </w:r>
    </w:p>
    <w:p w:rsidR="00B346C2" w:rsidRPr="00AB1651" w:rsidRDefault="00B346C2" w:rsidP="0098582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Basic concept: Income, agricultural income, person, </w:t>
      </w:r>
      <w:proofErr w:type="spellStart"/>
      <w:r w:rsidRPr="00AB1651">
        <w:rPr>
          <w:rFonts w:ascii="Times New Roman" w:hAnsi="Times New Roman" w:cs="Times New Roman"/>
          <w:sz w:val="20"/>
          <w:szCs w:val="20"/>
        </w:rPr>
        <w:t>assessee,assessment</w:t>
      </w:r>
      <w:proofErr w:type="spellEnd"/>
      <w:r w:rsidRPr="00AB1651">
        <w:rPr>
          <w:rFonts w:ascii="Times New Roman" w:hAnsi="Times New Roman" w:cs="Times New Roman"/>
          <w:sz w:val="20"/>
          <w:szCs w:val="20"/>
        </w:rPr>
        <w:t xml:space="preserve"> year, previous year, gross total income, </w:t>
      </w:r>
      <w:proofErr w:type="spellStart"/>
      <w:r w:rsidRPr="00AB1651">
        <w:rPr>
          <w:rFonts w:ascii="Times New Roman" w:hAnsi="Times New Roman" w:cs="Times New Roman"/>
          <w:sz w:val="20"/>
          <w:szCs w:val="20"/>
        </w:rPr>
        <w:t>totalincome,Maximum</w:t>
      </w:r>
      <w:proofErr w:type="spellEnd"/>
      <w:r w:rsidRPr="00AB1651">
        <w:rPr>
          <w:rFonts w:ascii="Times New Roman" w:hAnsi="Times New Roman" w:cs="Times New Roman"/>
          <w:sz w:val="20"/>
          <w:szCs w:val="20"/>
        </w:rPr>
        <w:t xml:space="preserve"> marginal rate of </w:t>
      </w:r>
      <w:proofErr w:type="spellStart"/>
      <w:r w:rsidRPr="00AB1651">
        <w:rPr>
          <w:rFonts w:ascii="Times New Roman" w:hAnsi="Times New Roman" w:cs="Times New Roman"/>
          <w:sz w:val="20"/>
          <w:szCs w:val="20"/>
        </w:rPr>
        <w:t>tax.Permanent</w:t>
      </w:r>
      <w:proofErr w:type="spellEnd"/>
      <w:r w:rsidRPr="00AB1651">
        <w:rPr>
          <w:rFonts w:ascii="Times New Roman" w:hAnsi="Times New Roman" w:cs="Times New Roman"/>
          <w:sz w:val="20"/>
          <w:szCs w:val="20"/>
        </w:rPr>
        <w:t xml:space="preserve"> Account Number (PAN), Residential status; Scope of total income on the basis of </w:t>
      </w:r>
      <w:proofErr w:type="spellStart"/>
      <w:r w:rsidRPr="00AB1651">
        <w:rPr>
          <w:rFonts w:ascii="Times New Roman" w:hAnsi="Times New Roman" w:cs="Times New Roman"/>
          <w:sz w:val="20"/>
          <w:szCs w:val="20"/>
        </w:rPr>
        <w:t>residentialStatusExempted</w:t>
      </w:r>
      <w:proofErr w:type="spellEnd"/>
      <w:r w:rsidRPr="00AB1651">
        <w:rPr>
          <w:rFonts w:ascii="Times New Roman" w:hAnsi="Times New Roman" w:cs="Times New Roman"/>
          <w:sz w:val="20"/>
          <w:szCs w:val="20"/>
        </w:rPr>
        <w:t xml:space="preserve"> income under section 10</w:t>
      </w:r>
    </w:p>
    <w:p w:rsidR="00B346C2" w:rsidRPr="00AB1651" w:rsidRDefault="00B346C2" w:rsidP="00B346C2">
      <w:pPr>
        <w:widowControl w:val="0"/>
        <w:overflowPunct w:val="0"/>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b/>
          <w:bCs/>
          <w:sz w:val="20"/>
          <w:szCs w:val="20"/>
        </w:rPr>
        <w:t xml:space="preserve">Unit </w:t>
      </w:r>
      <w:proofErr w:type="spellStart"/>
      <w:r w:rsidRPr="00AB1651">
        <w:rPr>
          <w:rFonts w:ascii="Times New Roman" w:hAnsi="Times New Roman" w:cs="Times New Roman"/>
          <w:b/>
          <w:bCs/>
          <w:sz w:val="20"/>
          <w:szCs w:val="20"/>
        </w:rPr>
        <w:t>II</w:t>
      </w:r>
      <w:r w:rsidRPr="00AB1651">
        <w:rPr>
          <w:rFonts w:ascii="Times New Roman" w:hAnsi="Times New Roman" w:cs="Times New Roman"/>
          <w:sz w:val="20"/>
          <w:szCs w:val="20"/>
        </w:rPr>
        <w:t>Computation</w:t>
      </w:r>
      <w:proofErr w:type="spellEnd"/>
      <w:r w:rsidRPr="00AB1651">
        <w:rPr>
          <w:rFonts w:ascii="Times New Roman" w:hAnsi="Times New Roman" w:cs="Times New Roman"/>
          <w:sz w:val="20"/>
          <w:szCs w:val="20"/>
        </w:rPr>
        <w:t xml:space="preserve"> of income under different heads</w:t>
      </w:r>
    </w:p>
    <w:p w:rsidR="00B346C2" w:rsidRPr="00AB1651" w:rsidRDefault="00B346C2" w:rsidP="00B346C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Salaries</w:t>
      </w:r>
    </w:p>
    <w:p w:rsidR="00B346C2" w:rsidRPr="00AB1651" w:rsidRDefault="00B346C2" w:rsidP="00B346C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Income from house property</w:t>
      </w:r>
    </w:p>
    <w:p w:rsidR="00B346C2" w:rsidRPr="00AB1651" w:rsidRDefault="00B346C2" w:rsidP="00B346C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b/>
          <w:bCs/>
          <w:sz w:val="20"/>
          <w:szCs w:val="20"/>
        </w:rPr>
        <w:t xml:space="preserve">Unit </w:t>
      </w:r>
      <w:proofErr w:type="spellStart"/>
      <w:r w:rsidRPr="00AB1651">
        <w:rPr>
          <w:rFonts w:ascii="Times New Roman" w:hAnsi="Times New Roman" w:cs="Times New Roman"/>
          <w:b/>
          <w:bCs/>
          <w:sz w:val="20"/>
          <w:szCs w:val="20"/>
        </w:rPr>
        <w:t>III</w:t>
      </w:r>
      <w:r w:rsidRPr="00AB1651">
        <w:rPr>
          <w:rFonts w:ascii="Times New Roman" w:hAnsi="Times New Roman" w:cs="Times New Roman"/>
          <w:sz w:val="20"/>
          <w:szCs w:val="20"/>
        </w:rPr>
        <w:t>Computation</w:t>
      </w:r>
      <w:proofErr w:type="spellEnd"/>
      <w:r w:rsidRPr="00AB1651">
        <w:rPr>
          <w:rFonts w:ascii="Times New Roman" w:hAnsi="Times New Roman" w:cs="Times New Roman"/>
          <w:sz w:val="20"/>
          <w:szCs w:val="20"/>
        </w:rPr>
        <w:t xml:space="preserve"> of income under different heads</w:t>
      </w:r>
    </w:p>
    <w:p w:rsidR="00B346C2" w:rsidRPr="00AB1651" w:rsidRDefault="00B346C2" w:rsidP="00B346C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Profits and gains of business or profession</w:t>
      </w:r>
    </w:p>
    <w:p w:rsidR="00B346C2" w:rsidRPr="00AB1651" w:rsidRDefault="00B346C2" w:rsidP="00B346C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Capital gains</w:t>
      </w:r>
    </w:p>
    <w:p w:rsidR="00B346C2" w:rsidRPr="00AB1651" w:rsidRDefault="00B346C2" w:rsidP="00B346C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Income from other sources</w:t>
      </w:r>
    </w:p>
    <w:p w:rsidR="00B346C2" w:rsidRPr="00AB1651" w:rsidRDefault="00B346C2" w:rsidP="00B346C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b/>
          <w:bCs/>
          <w:sz w:val="20"/>
          <w:szCs w:val="20"/>
        </w:rPr>
        <w:t xml:space="preserve">Unit </w:t>
      </w:r>
      <w:proofErr w:type="spellStart"/>
      <w:r w:rsidRPr="00AB1651">
        <w:rPr>
          <w:rFonts w:ascii="Times New Roman" w:hAnsi="Times New Roman" w:cs="Times New Roman"/>
          <w:b/>
          <w:bCs/>
          <w:sz w:val="20"/>
          <w:szCs w:val="20"/>
        </w:rPr>
        <w:t>IV</w:t>
      </w:r>
      <w:r w:rsidRPr="00AB1651">
        <w:rPr>
          <w:rFonts w:ascii="Times New Roman" w:hAnsi="Times New Roman" w:cs="Times New Roman"/>
          <w:sz w:val="20"/>
          <w:szCs w:val="20"/>
        </w:rPr>
        <w:t>Total</w:t>
      </w:r>
      <w:proofErr w:type="spellEnd"/>
      <w:r w:rsidRPr="00AB1651">
        <w:rPr>
          <w:rFonts w:ascii="Times New Roman" w:hAnsi="Times New Roman" w:cs="Times New Roman"/>
          <w:sz w:val="20"/>
          <w:szCs w:val="20"/>
        </w:rPr>
        <w:t xml:space="preserve"> income and tax computation</w:t>
      </w:r>
    </w:p>
    <w:p w:rsidR="00B346C2" w:rsidRPr="00AB1651" w:rsidRDefault="00B346C2" w:rsidP="0098582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Income of other persons included in </w:t>
      </w:r>
      <w:proofErr w:type="spellStart"/>
      <w:r w:rsidRPr="00AB1651">
        <w:rPr>
          <w:rFonts w:ascii="Times New Roman" w:hAnsi="Times New Roman" w:cs="Times New Roman"/>
          <w:sz w:val="20"/>
          <w:szCs w:val="20"/>
        </w:rPr>
        <w:t>assessee’s</w:t>
      </w:r>
      <w:proofErr w:type="spellEnd"/>
      <w:r w:rsidRPr="00AB1651">
        <w:rPr>
          <w:rFonts w:ascii="Times New Roman" w:hAnsi="Times New Roman" w:cs="Times New Roman"/>
          <w:sz w:val="20"/>
          <w:szCs w:val="20"/>
        </w:rPr>
        <w:t xml:space="preserve"> total income- Aggregation of income and set-off and carry forward of </w:t>
      </w:r>
      <w:proofErr w:type="spellStart"/>
      <w:r w:rsidRPr="00AB1651">
        <w:rPr>
          <w:rFonts w:ascii="Times New Roman" w:hAnsi="Times New Roman" w:cs="Times New Roman"/>
          <w:sz w:val="20"/>
          <w:szCs w:val="20"/>
        </w:rPr>
        <w:t>lossesDeductions</w:t>
      </w:r>
      <w:proofErr w:type="spellEnd"/>
      <w:r w:rsidRPr="00AB1651">
        <w:rPr>
          <w:rFonts w:ascii="Times New Roman" w:hAnsi="Times New Roman" w:cs="Times New Roman"/>
          <w:sz w:val="20"/>
          <w:szCs w:val="20"/>
        </w:rPr>
        <w:t xml:space="preserve"> from gross total income, Rebates and reliefs</w:t>
      </w:r>
    </w:p>
    <w:p w:rsidR="00B346C2" w:rsidRPr="00AB1651" w:rsidRDefault="00B346C2" w:rsidP="00B346C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Computation of total income of individuals and firms</w:t>
      </w:r>
    </w:p>
    <w:p w:rsidR="00B346C2" w:rsidRPr="00AB1651" w:rsidRDefault="00B346C2" w:rsidP="00B346C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Tax liability of an individual and firm</w:t>
      </w:r>
    </w:p>
    <w:p w:rsidR="00B346C2" w:rsidRPr="00AB1651" w:rsidRDefault="00B346C2" w:rsidP="00B346C2">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B1651">
        <w:rPr>
          <w:rFonts w:ascii="Times New Roman" w:hAnsi="Times New Roman" w:cs="Times New Roman"/>
          <w:sz w:val="20"/>
          <w:szCs w:val="20"/>
        </w:rPr>
        <w:t>-  Five leading cases of Supreme Court</w:t>
      </w:r>
    </w:p>
    <w:p w:rsidR="00B346C2" w:rsidRPr="00AB1651" w:rsidRDefault="00B346C2" w:rsidP="00B346C2">
      <w:pPr>
        <w:widowControl w:val="0"/>
        <w:overflowPunct w:val="0"/>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b/>
          <w:bCs/>
          <w:sz w:val="20"/>
          <w:szCs w:val="20"/>
        </w:rPr>
        <w:t xml:space="preserve">Unit </w:t>
      </w:r>
      <w:proofErr w:type="spellStart"/>
      <w:r w:rsidRPr="00AB1651">
        <w:rPr>
          <w:rFonts w:ascii="Times New Roman" w:hAnsi="Times New Roman" w:cs="Times New Roman"/>
          <w:b/>
          <w:bCs/>
          <w:sz w:val="20"/>
          <w:szCs w:val="20"/>
        </w:rPr>
        <w:t>V</w:t>
      </w:r>
      <w:r w:rsidRPr="00AB1651">
        <w:rPr>
          <w:rFonts w:ascii="Times New Roman" w:hAnsi="Times New Roman" w:cs="Times New Roman"/>
          <w:sz w:val="20"/>
          <w:szCs w:val="20"/>
        </w:rPr>
        <w:t>Preparation</w:t>
      </w:r>
      <w:proofErr w:type="spellEnd"/>
      <w:r w:rsidRPr="00AB1651">
        <w:rPr>
          <w:rFonts w:ascii="Times New Roman" w:hAnsi="Times New Roman" w:cs="Times New Roman"/>
          <w:sz w:val="20"/>
          <w:szCs w:val="20"/>
        </w:rPr>
        <w:t xml:space="preserve"> of return of income:</w:t>
      </w:r>
    </w:p>
    <w:p w:rsidR="00B346C2" w:rsidRPr="00AB1651" w:rsidRDefault="00B346C2" w:rsidP="00B346C2">
      <w:pPr>
        <w:widowControl w:val="0"/>
        <w:autoSpaceDE w:val="0"/>
        <w:autoSpaceDN w:val="0"/>
        <w:adjustRightInd w:val="0"/>
        <w:spacing w:after="0" w:line="255" w:lineRule="exact"/>
        <w:rPr>
          <w:rFonts w:ascii="Times New Roman" w:hAnsi="Times New Roman" w:cs="Times New Roman"/>
          <w:sz w:val="20"/>
          <w:szCs w:val="20"/>
        </w:rPr>
      </w:pPr>
      <w:r w:rsidRPr="00AB1651">
        <w:rPr>
          <w:rFonts w:ascii="Times New Roman" w:hAnsi="Times New Roman" w:cs="Times New Roman"/>
          <w:sz w:val="20"/>
          <w:szCs w:val="20"/>
        </w:rPr>
        <w:t xml:space="preserve">- </w:t>
      </w:r>
      <w:proofErr w:type="spellStart"/>
      <w:r w:rsidRPr="00AB1651">
        <w:rPr>
          <w:rFonts w:ascii="Times New Roman" w:hAnsi="Times New Roman" w:cs="Times New Roman"/>
          <w:sz w:val="20"/>
          <w:szCs w:val="20"/>
        </w:rPr>
        <w:t>ManuallyOn</w:t>
      </w:r>
      <w:proofErr w:type="spellEnd"/>
      <w:r w:rsidRPr="00AB1651">
        <w:rPr>
          <w:rFonts w:ascii="Times New Roman" w:hAnsi="Times New Roman" w:cs="Times New Roman"/>
          <w:sz w:val="20"/>
          <w:szCs w:val="20"/>
        </w:rPr>
        <w:t>-line filing of Returns of Income &amp; TDS.</w:t>
      </w:r>
    </w:p>
    <w:p w:rsidR="00B346C2" w:rsidRPr="00AB1651" w:rsidRDefault="00B346C2" w:rsidP="00B346C2">
      <w:pPr>
        <w:widowControl w:val="0"/>
        <w:autoSpaceDE w:val="0"/>
        <w:autoSpaceDN w:val="0"/>
        <w:adjustRightInd w:val="0"/>
        <w:spacing w:after="0" w:line="255" w:lineRule="exact"/>
        <w:rPr>
          <w:rFonts w:ascii="Times New Roman" w:hAnsi="Times New Roman" w:cs="Times New Roman"/>
          <w:sz w:val="20"/>
          <w:szCs w:val="20"/>
        </w:rPr>
      </w:pPr>
      <w:r w:rsidRPr="00AB1651">
        <w:rPr>
          <w:rFonts w:ascii="Times New Roman" w:hAnsi="Times New Roman" w:cs="Times New Roman"/>
          <w:sz w:val="20"/>
          <w:szCs w:val="20"/>
        </w:rPr>
        <w:t xml:space="preserve">- Provision &amp; Procedures of Compulsory On-Line filing of </w:t>
      </w:r>
      <w:proofErr w:type="spellStart"/>
      <w:r w:rsidRPr="00AB1651">
        <w:rPr>
          <w:rFonts w:ascii="Times New Roman" w:hAnsi="Times New Roman" w:cs="Times New Roman"/>
          <w:sz w:val="20"/>
          <w:szCs w:val="20"/>
        </w:rPr>
        <w:t>returnsfor</w:t>
      </w:r>
      <w:proofErr w:type="spellEnd"/>
      <w:r w:rsidRPr="00AB1651">
        <w:rPr>
          <w:rFonts w:ascii="Times New Roman" w:hAnsi="Times New Roman" w:cs="Times New Roman"/>
          <w:sz w:val="20"/>
          <w:szCs w:val="20"/>
        </w:rPr>
        <w:t xml:space="preserve"> </w:t>
      </w:r>
      <w:r w:rsidR="00AB1651">
        <w:rPr>
          <w:rFonts w:ascii="Times New Roman" w:hAnsi="Times New Roman" w:cs="Times New Roman"/>
          <w:sz w:val="20"/>
          <w:szCs w:val="20"/>
        </w:rPr>
        <w:tab/>
      </w:r>
      <w:r w:rsidRPr="00AB1651">
        <w:rPr>
          <w:rFonts w:ascii="Times New Roman" w:hAnsi="Times New Roman" w:cs="Times New Roman"/>
          <w:sz w:val="20"/>
          <w:szCs w:val="20"/>
        </w:rPr>
        <w:t>specified assesses.</w:t>
      </w:r>
    </w:p>
    <w:p w:rsidR="00345BC0" w:rsidRPr="00AB1651" w:rsidRDefault="00345BC0" w:rsidP="00B346C2">
      <w:pPr>
        <w:widowControl w:val="0"/>
        <w:autoSpaceDE w:val="0"/>
        <w:autoSpaceDN w:val="0"/>
        <w:adjustRightInd w:val="0"/>
        <w:spacing w:after="0" w:line="255" w:lineRule="exact"/>
        <w:rPr>
          <w:rFonts w:ascii="Times New Roman" w:hAnsi="Times New Roman" w:cs="Times New Roman"/>
          <w:sz w:val="20"/>
          <w:szCs w:val="20"/>
        </w:rPr>
      </w:pPr>
    </w:p>
    <w:p w:rsidR="00345BC0" w:rsidRDefault="00345BC0" w:rsidP="00345BC0">
      <w:pPr>
        <w:spacing w:after="0" w:line="240" w:lineRule="auto"/>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B62EF5" w:rsidRPr="00AB1651" w:rsidRDefault="00B62EF5" w:rsidP="00345BC0">
      <w:pPr>
        <w:spacing w:after="0" w:line="240" w:lineRule="auto"/>
        <w:rPr>
          <w:rFonts w:ascii="Times New Roman" w:hAnsi="Times New Roman" w:cs="Times New Roman"/>
          <w:b/>
          <w:bCs/>
          <w:sz w:val="20"/>
          <w:szCs w:val="20"/>
        </w:rPr>
      </w:pPr>
    </w:p>
    <w:p w:rsidR="00FA465B" w:rsidRDefault="00377DB8" w:rsidP="00FA465B">
      <w:pPr>
        <w:widowControl w:val="0"/>
        <w:autoSpaceDE w:val="0"/>
        <w:autoSpaceDN w:val="0"/>
        <w:adjustRightInd w:val="0"/>
        <w:spacing w:after="0" w:line="240" w:lineRule="auto"/>
        <w:rPr>
          <w:rFonts w:ascii="Times New Roman" w:hAnsi="Times New Roman" w:cs="Times New Roman"/>
          <w:b/>
          <w:bCs/>
          <w:sz w:val="20"/>
          <w:szCs w:val="20"/>
        </w:rPr>
      </w:pPr>
      <w:r w:rsidRPr="00AB1651">
        <w:rPr>
          <w:rFonts w:ascii="Times New Roman" w:hAnsi="Times New Roman" w:cs="Times New Roman"/>
          <w:b/>
          <w:bCs/>
          <w:sz w:val="20"/>
          <w:szCs w:val="20"/>
        </w:rPr>
        <w:t>CORE-VII</w:t>
      </w:r>
      <w:r w:rsidR="00FA465B" w:rsidRPr="00AB1651">
        <w:rPr>
          <w:rFonts w:ascii="Times New Roman" w:hAnsi="Times New Roman" w:cs="Times New Roman"/>
          <w:b/>
          <w:bCs/>
          <w:sz w:val="20"/>
          <w:szCs w:val="20"/>
        </w:rPr>
        <w:t>: HUMAN RESOURCE MANAGEMENT</w:t>
      </w:r>
    </w:p>
    <w:p w:rsidR="005C74E2" w:rsidRPr="001B4D3C" w:rsidRDefault="005C74E2" w:rsidP="001B4D3C">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FA465B" w:rsidRPr="00AB1651" w:rsidRDefault="00FA465B" w:rsidP="00FA465B">
      <w:pPr>
        <w:widowControl w:val="0"/>
        <w:tabs>
          <w:tab w:val="left" w:pos="6645"/>
        </w:tabs>
        <w:autoSpaceDE w:val="0"/>
        <w:autoSpaceDN w:val="0"/>
        <w:adjustRightInd w:val="0"/>
        <w:spacing w:after="0" w:line="239" w:lineRule="auto"/>
        <w:rPr>
          <w:rFonts w:ascii="Times New Roman" w:hAnsi="Times New Roman" w:cs="Times New Roman"/>
          <w:sz w:val="20"/>
          <w:szCs w:val="20"/>
        </w:rPr>
      </w:pPr>
      <w:r w:rsidRPr="00AB1651">
        <w:rPr>
          <w:rFonts w:ascii="Times New Roman" w:hAnsi="Times New Roman" w:cs="Times New Roman"/>
          <w:b/>
          <w:bCs/>
          <w:sz w:val="20"/>
          <w:szCs w:val="20"/>
        </w:rPr>
        <w:t>Unit I:</w:t>
      </w:r>
      <w:r w:rsidRPr="00AB1651">
        <w:rPr>
          <w:rFonts w:ascii="Times New Roman" w:hAnsi="Times New Roman" w:cs="Times New Roman"/>
          <w:b/>
          <w:bCs/>
          <w:sz w:val="20"/>
          <w:szCs w:val="20"/>
        </w:rPr>
        <w:tab/>
      </w:r>
    </w:p>
    <w:p w:rsidR="00FA465B" w:rsidRPr="00AB1651" w:rsidRDefault="00FA465B" w:rsidP="00FA465B">
      <w:pPr>
        <w:widowControl w:val="0"/>
        <w:autoSpaceDE w:val="0"/>
        <w:autoSpaceDN w:val="0"/>
        <w:adjustRightInd w:val="0"/>
        <w:spacing w:after="0" w:line="1" w:lineRule="exact"/>
        <w:rPr>
          <w:rFonts w:ascii="Times New Roman" w:hAnsi="Times New Roman" w:cs="Times New Roman"/>
          <w:sz w:val="20"/>
          <w:szCs w:val="20"/>
        </w:rPr>
      </w:pPr>
    </w:p>
    <w:p w:rsidR="00FA465B" w:rsidRPr="00AB1651" w:rsidRDefault="00FA465B" w:rsidP="001B4D3C">
      <w:pPr>
        <w:widowControl w:val="0"/>
        <w:overflowPunct w:val="0"/>
        <w:autoSpaceDE w:val="0"/>
        <w:autoSpaceDN w:val="0"/>
        <w:adjustRightInd w:val="0"/>
        <w:spacing w:after="0" w:line="244"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Human Resource Management: Concept and Functions, Role, Status and competencies of HR Manager, HR Policies, Evolution of HRM. Emerging Challenges of Human Resource Management; workforce diversity, empowerment, Downsizing; VRS; Human Resource Information System; </w:t>
      </w:r>
    </w:p>
    <w:p w:rsidR="00FA465B" w:rsidRPr="00AB1651" w:rsidRDefault="00FA465B" w:rsidP="00FA465B">
      <w:pPr>
        <w:widowControl w:val="0"/>
        <w:tabs>
          <w:tab w:val="left" w:pos="6900"/>
        </w:tabs>
        <w:autoSpaceDE w:val="0"/>
        <w:autoSpaceDN w:val="0"/>
        <w:adjustRightInd w:val="0"/>
        <w:spacing w:after="0" w:line="239" w:lineRule="auto"/>
        <w:rPr>
          <w:rFonts w:ascii="Times New Roman" w:hAnsi="Times New Roman" w:cs="Times New Roman"/>
          <w:sz w:val="20"/>
          <w:szCs w:val="20"/>
        </w:rPr>
      </w:pPr>
      <w:r w:rsidRPr="00AB1651">
        <w:rPr>
          <w:rFonts w:ascii="Times New Roman" w:hAnsi="Times New Roman" w:cs="Times New Roman"/>
          <w:b/>
          <w:bCs/>
          <w:sz w:val="20"/>
          <w:szCs w:val="20"/>
        </w:rPr>
        <w:t>Unit II</w:t>
      </w:r>
      <w:r w:rsidRPr="00AB1651">
        <w:rPr>
          <w:rFonts w:ascii="Times New Roman" w:hAnsi="Times New Roman" w:cs="Times New Roman"/>
          <w:b/>
          <w:bCs/>
          <w:sz w:val="20"/>
          <w:szCs w:val="20"/>
        </w:rPr>
        <w:tab/>
      </w:r>
    </w:p>
    <w:p w:rsidR="00FA465B" w:rsidRPr="00AB1651" w:rsidRDefault="00FA465B" w:rsidP="00FA465B">
      <w:pPr>
        <w:widowControl w:val="0"/>
        <w:autoSpaceDE w:val="0"/>
        <w:autoSpaceDN w:val="0"/>
        <w:adjustRightInd w:val="0"/>
        <w:spacing w:after="0" w:line="1" w:lineRule="exact"/>
        <w:rPr>
          <w:rFonts w:ascii="Times New Roman" w:hAnsi="Times New Roman" w:cs="Times New Roman"/>
          <w:sz w:val="20"/>
          <w:szCs w:val="20"/>
        </w:rPr>
      </w:pPr>
    </w:p>
    <w:p w:rsidR="001B4D3C" w:rsidRPr="00AB1651" w:rsidRDefault="00FA465B" w:rsidP="001B4D3C">
      <w:pPr>
        <w:widowControl w:val="0"/>
        <w:overflowPunct w:val="0"/>
        <w:autoSpaceDE w:val="0"/>
        <w:autoSpaceDN w:val="0"/>
        <w:adjustRightInd w:val="0"/>
        <w:spacing w:after="0" w:line="235" w:lineRule="auto"/>
        <w:jc w:val="both"/>
        <w:rPr>
          <w:rFonts w:ascii="Times New Roman" w:hAnsi="Times New Roman" w:cs="Times New Roman"/>
          <w:sz w:val="20"/>
          <w:szCs w:val="20"/>
        </w:rPr>
      </w:pPr>
      <w:r w:rsidRPr="00AB1651">
        <w:rPr>
          <w:rFonts w:ascii="Times New Roman" w:hAnsi="Times New Roman" w:cs="Times New Roman"/>
          <w:sz w:val="20"/>
          <w:szCs w:val="20"/>
        </w:rPr>
        <w:t>Acquisition of Human Resource: Human Resource Planning- Quantitative and Qualitative dimensions; job analysis – job description and job specification; Recruitment – Concept and sources; Selection – Concept and process; test and interview; placement induction.</w:t>
      </w:r>
    </w:p>
    <w:p w:rsidR="00FA465B" w:rsidRPr="00AB1651" w:rsidRDefault="00FA465B" w:rsidP="00FA465B">
      <w:pPr>
        <w:widowControl w:val="0"/>
        <w:autoSpaceDE w:val="0"/>
        <w:autoSpaceDN w:val="0"/>
        <w:adjustRightInd w:val="0"/>
        <w:spacing w:after="0" w:line="3" w:lineRule="exact"/>
        <w:rPr>
          <w:rFonts w:ascii="Times New Roman" w:hAnsi="Times New Roman" w:cs="Times New Roman"/>
          <w:sz w:val="20"/>
          <w:szCs w:val="20"/>
        </w:rPr>
      </w:pPr>
    </w:p>
    <w:p w:rsidR="00FA465B" w:rsidRPr="00AB1651" w:rsidRDefault="00FA465B" w:rsidP="00FA465B">
      <w:pPr>
        <w:widowControl w:val="0"/>
        <w:autoSpaceDE w:val="0"/>
        <w:autoSpaceDN w:val="0"/>
        <w:adjustRightInd w:val="0"/>
        <w:spacing w:after="0" w:line="23" w:lineRule="exact"/>
        <w:rPr>
          <w:rFonts w:ascii="Times New Roman" w:hAnsi="Times New Roman" w:cs="Times New Roman"/>
          <w:sz w:val="20"/>
          <w:szCs w:val="20"/>
        </w:rPr>
      </w:pPr>
    </w:p>
    <w:p w:rsidR="001B7867" w:rsidRDefault="001B7867" w:rsidP="00FA465B">
      <w:pPr>
        <w:widowControl w:val="0"/>
        <w:tabs>
          <w:tab w:val="left" w:pos="7125"/>
        </w:tabs>
        <w:autoSpaceDE w:val="0"/>
        <w:autoSpaceDN w:val="0"/>
        <w:adjustRightInd w:val="0"/>
        <w:spacing w:after="0" w:line="240" w:lineRule="auto"/>
        <w:rPr>
          <w:rFonts w:ascii="Times New Roman" w:hAnsi="Times New Roman" w:cs="Times New Roman"/>
          <w:b/>
          <w:bCs/>
          <w:sz w:val="20"/>
          <w:szCs w:val="20"/>
        </w:rPr>
      </w:pPr>
    </w:p>
    <w:p w:rsidR="00FA465B" w:rsidRPr="00AB1651" w:rsidRDefault="00FA465B" w:rsidP="00FA465B">
      <w:pPr>
        <w:widowControl w:val="0"/>
        <w:tabs>
          <w:tab w:val="left" w:pos="7125"/>
        </w:tabs>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b/>
          <w:bCs/>
          <w:sz w:val="20"/>
          <w:szCs w:val="20"/>
        </w:rPr>
        <w:t>Unit III</w:t>
      </w:r>
      <w:r w:rsidRPr="00AB1651">
        <w:rPr>
          <w:rFonts w:ascii="Times New Roman" w:hAnsi="Times New Roman" w:cs="Times New Roman"/>
          <w:b/>
          <w:bCs/>
          <w:sz w:val="20"/>
          <w:szCs w:val="20"/>
        </w:rPr>
        <w:tab/>
      </w:r>
    </w:p>
    <w:p w:rsidR="00FA465B" w:rsidRPr="00AB1651" w:rsidRDefault="00FA465B" w:rsidP="001B4D3C">
      <w:pPr>
        <w:widowControl w:val="0"/>
        <w:overflowPunct w:val="0"/>
        <w:autoSpaceDE w:val="0"/>
        <w:autoSpaceDN w:val="0"/>
        <w:adjustRightInd w:val="0"/>
        <w:spacing w:after="0" w:line="235"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Training and Development; Concept and Importance; Identifying Training and Development Needs; Designing </w:t>
      </w:r>
      <w:r w:rsidRPr="00AB1651">
        <w:rPr>
          <w:rFonts w:ascii="Times New Roman" w:hAnsi="Times New Roman" w:cs="Times New Roman"/>
          <w:sz w:val="20"/>
          <w:szCs w:val="20"/>
        </w:rPr>
        <w:lastRenderedPageBreak/>
        <w:t xml:space="preserve">Training </w:t>
      </w:r>
      <w:proofErr w:type="spellStart"/>
      <w:r w:rsidRPr="00AB1651">
        <w:rPr>
          <w:rFonts w:ascii="Times New Roman" w:hAnsi="Times New Roman" w:cs="Times New Roman"/>
          <w:sz w:val="20"/>
          <w:szCs w:val="20"/>
        </w:rPr>
        <w:t>Programmes</w:t>
      </w:r>
      <w:proofErr w:type="spellEnd"/>
      <w:r w:rsidRPr="00AB1651">
        <w:rPr>
          <w:rFonts w:ascii="Times New Roman" w:hAnsi="Times New Roman" w:cs="Times New Roman"/>
          <w:sz w:val="20"/>
          <w:szCs w:val="20"/>
        </w:rPr>
        <w:t>; Role Specific and Competency Based Training; Evaluating Training Effectiveness; Training Process Outsourcing; Management Development; Career Development.</w:t>
      </w:r>
    </w:p>
    <w:p w:rsidR="00FA465B" w:rsidRPr="00AB1651" w:rsidRDefault="00FA465B" w:rsidP="00FA465B">
      <w:pPr>
        <w:widowControl w:val="0"/>
        <w:autoSpaceDE w:val="0"/>
        <w:autoSpaceDN w:val="0"/>
        <w:adjustRightInd w:val="0"/>
        <w:spacing w:after="0" w:line="3" w:lineRule="exact"/>
        <w:rPr>
          <w:rFonts w:ascii="Times New Roman" w:hAnsi="Times New Roman" w:cs="Times New Roman"/>
          <w:sz w:val="20"/>
          <w:szCs w:val="20"/>
        </w:rPr>
      </w:pPr>
    </w:p>
    <w:p w:rsidR="00FA465B" w:rsidRPr="00AB1651" w:rsidRDefault="00FA465B" w:rsidP="00FA465B">
      <w:pPr>
        <w:widowControl w:val="0"/>
        <w:autoSpaceDE w:val="0"/>
        <w:autoSpaceDN w:val="0"/>
        <w:adjustRightInd w:val="0"/>
        <w:spacing w:after="0" w:line="23" w:lineRule="exact"/>
        <w:rPr>
          <w:rFonts w:ascii="Times New Roman" w:hAnsi="Times New Roman" w:cs="Times New Roman"/>
          <w:sz w:val="20"/>
          <w:szCs w:val="20"/>
        </w:rPr>
      </w:pPr>
    </w:p>
    <w:p w:rsidR="00FA465B" w:rsidRPr="00AB1651" w:rsidRDefault="00FA465B" w:rsidP="00FA465B">
      <w:pPr>
        <w:widowControl w:val="0"/>
        <w:tabs>
          <w:tab w:val="left" w:pos="7260"/>
        </w:tabs>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b/>
          <w:bCs/>
          <w:sz w:val="20"/>
          <w:szCs w:val="20"/>
        </w:rPr>
        <w:t>Unit V</w:t>
      </w:r>
    </w:p>
    <w:p w:rsidR="00FA465B" w:rsidRPr="00AB1651" w:rsidRDefault="00FA465B" w:rsidP="001B4D3C">
      <w:pPr>
        <w:widowControl w:val="0"/>
        <w:overflowPunct w:val="0"/>
        <w:autoSpaceDE w:val="0"/>
        <w:autoSpaceDN w:val="0"/>
        <w:adjustRightInd w:val="0"/>
        <w:spacing w:after="0" w:line="235" w:lineRule="auto"/>
        <w:jc w:val="both"/>
        <w:rPr>
          <w:rFonts w:ascii="Times New Roman" w:hAnsi="Times New Roman" w:cs="Times New Roman"/>
          <w:sz w:val="20"/>
          <w:szCs w:val="20"/>
        </w:rPr>
      </w:pPr>
      <w:r w:rsidRPr="00AB1651">
        <w:rPr>
          <w:rFonts w:ascii="Times New Roman" w:hAnsi="Times New Roman" w:cs="Times New Roman"/>
          <w:sz w:val="20"/>
          <w:szCs w:val="20"/>
        </w:rPr>
        <w:t>Performance appraisal; nature and objectives; Modern Techniques of performance appraisal; potential appraisal and employee counseling; job changes - transfers and promotions. Compensation: concept and policies; job evaluation; methods of wage payments and incentive plans; fringe benefits; performance linked compensation.</w:t>
      </w:r>
    </w:p>
    <w:p w:rsidR="00FA465B" w:rsidRPr="00AB1651" w:rsidRDefault="00FA465B" w:rsidP="00FA465B">
      <w:pPr>
        <w:widowControl w:val="0"/>
        <w:autoSpaceDE w:val="0"/>
        <w:autoSpaceDN w:val="0"/>
        <w:adjustRightInd w:val="0"/>
        <w:spacing w:after="0" w:line="3" w:lineRule="exact"/>
        <w:rPr>
          <w:rFonts w:ascii="Times New Roman" w:hAnsi="Times New Roman" w:cs="Times New Roman"/>
          <w:sz w:val="20"/>
          <w:szCs w:val="20"/>
        </w:rPr>
      </w:pPr>
    </w:p>
    <w:p w:rsidR="00FA465B" w:rsidRPr="00AB1651" w:rsidRDefault="00FA465B" w:rsidP="00FA465B">
      <w:pPr>
        <w:widowControl w:val="0"/>
        <w:autoSpaceDE w:val="0"/>
        <w:autoSpaceDN w:val="0"/>
        <w:adjustRightInd w:val="0"/>
        <w:spacing w:after="0" w:line="23" w:lineRule="exact"/>
        <w:rPr>
          <w:rFonts w:ascii="Times New Roman" w:hAnsi="Times New Roman" w:cs="Times New Roman"/>
          <w:sz w:val="20"/>
          <w:szCs w:val="20"/>
        </w:rPr>
      </w:pPr>
    </w:p>
    <w:p w:rsidR="00FA465B" w:rsidRPr="00AB1651" w:rsidRDefault="00FA465B" w:rsidP="00FA465B">
      <w:pPr>
        <w:widowControl w:val="0"/>
        <w:tabs>
          <w:tab w:val="left" w:pos="7095"/>
        </w:tabs>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b/>
          <w:bCs/>
          <w:sz w:val="20"/>
          <w:szCs w:val="20"/>
        </w:rPr>
        <w:t>Unit V</w:t>
      </w:r>
      <w:r w:rsidRPr="00AB1651">
        <w:rPr>
          <w:rFonts w:ascii="Times New Roman" w:hAnsi="Times New Roman" w:cs="Times New Roman"/>
          <w:b/>
          <w:bCs/>
          <w:sz w:val="20"/>
          <w:szCs w:val="20"/>
        </w:rPr>
        <w:tab/>
      </w:r>
    </w:p>
    <w:p w:rsidR="00FA465B" w:rsidRPr="00AB1651" w:rsidRDefault="00FA465B" w:rsidP="001B4D3C">
      <w:pPr>
        <w:widowControl w:val="0"/>
        <w:autoSpaceDE w:val="0"/>
        <w:autoSpaceDN w:val="0"/>
        <w:adjustRightInd w:val="0"/>
        <w:spacing w:after="0" w:line="240" w:lineRule="auto"/>
        <w:rPr>
          <w:rFonts w:ascii="Times New Roman" w:hAnsi="Times New Roman" w:cs="Times New Roman"/>
          <w:sz w:val="20"/>
          <w:szCs w:val="20"/>
        </w:rPr>
      </w:pPr>
      <w:r w:rsidRPr="00AB1651">
        <w:rPr>
          <w:rFonts w:ascii="Times New Roman" w:hAnsi="Times New Roman" w:cs="Times New Roman"/>
          <w:sz w:val="20"/>
          <w:szCs w:val="20"/>
        </w:rPr>
        <w:t xml:space="preserve">Maintenance: employee health and safety; employee welfare; social security; Employer Employee relations- an overview. </w:t>
      </w:r>
      <w:proofErr w:type="gramStart"/>
      <w:r w:rsidRPr="00AB1651">
        <w:rPr>
          <w:rFonts w:ascii="Times New Roman" w:hAnsi="Times New Roman" w:cs="Times New Roman"/>
          <w:sz w:val="20"/>
          <w:szCs w:val="20"/>
        </w:rPr>
        <w:t>grievance</w:t>
      </w:r>
      <w:proofErr w:type="gramEnd"/>
      <w:r w:rsidRPr="00AB1651">
        <w:rPr>
          <w:rFonts w:ascii="Times New Roman" w:hAnsi="Times New Roman" w:cs="Times New Roman"/>
          <w:sz w:val="20"/>
          <w:szCs w:val="20"/>
        </w:rPr>
        <w:t xml:space="preserve"> handling and redressal Industrial Disputes causes and settlement machinery.</w:t>
      </w:r>
    </w:p>
    <w:p w:rsidR="00345BC0" w:rsidRPr="00AB1651" w:rsidRDefault="00345BC0" w:rsidP="00FA465B">
      <w:pPr>
        <w:widowControl w:val="0"/>
        <w:autoSpaceDE w:val="0"/>
        <w:autoSpaceDN w:val="0"/>
        <w:adjustRightInd w:val="0"/>
        <w:spacing w:after="0" w:line="240" w:lineRule="auto"/>
        <w:rPr>
          <w:rFonts w:ascii="Times New Roman" w:hAnsi="Times New Roman" w:cs="Times New Roman"/>
          <w:sz w:val="20"/>
          <w:szCs w:val="20"/>
        </w:rPr>
      </w:pPr>
    </w:p>
    <w:p w:rsidR="00377DB8" w:rsidRPr="00AB1651" w:rsidRDefault="00345BC0" w:rsidP="00377DB8">
      <w:pPr>
        <w:spacing w:after="0" w:line="240" w:lineRule="auto"/>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6E2335" w:rsidRPr="00AB1651" w:rsidRDefault="006E2335" w:rsidP="00377DB8">
      <w:pPr>
        <w:spacing w:after="0" w:line="240" w:lineRule="auto"/>
        <w:rPr>
          <w:rFonts w:ascii="Times New Roman" w:hAnsi="Times New Roman" w:cs="Times New Roman"/>
          <w:b/>
          <w:sz w:val="20"/>
          <w:szCs w:val="20"/>
        </w:rPr>
      </w:pPr>
    </w:p>
    <w:p w:rsidR="006E2335" w:rsidRPr="00AB1651" w:rsidRDefault="006E2335" w:rsidP="00377DB8">
      <w:pPr>
        <w:spacing w:after="0" w:line="240" w:lineRule="auto"/>
        <w:rPr>
          <w:rFonts w:ascii="Times New Roman" w:hAnsi="Times New Roman" w:cs="Times New Roman"/>
          <w:b/>
          <w:sz w:val="20"/>
          <w:szCs w:val="20"/>
        </w:rPr>
      </w:pPr>
    </w:p>
    <w:p w:rsidR="0098582C" w:rsidRPr="00AB1651" w:rsidRDefault="0098582C" w:rsidP="0098582C">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color w:val="FF0000"/>
          <w:sz w:val="20"/>
          <w:szCs w:val="20"/>
        </w:rPr>
        <w:t xml:space="preserve">GE-III: MACRO ECONOMICS </w:t>
      </w:r>
    </w:p>
    <w:p w:rsidR="0098582C" w:rsidRPr="00AB1651" w:rsidRDefault="0098582C" w:rsidP="001B4D3C">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98582C" w:rsidRPr="00AB1651" w:rsidRDefault="0098582C" w:rsidP="0098582C">
      <w:pPr>
        <w:widowControl w:val="0"/>
        <w:tabs>
          <w:tab w:val="left" w:pos="674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I</w:t>
      </w:r>
      <w:r w:rsidRPr="00AB1651">
        <w:rPr>
          <w:rFonts w:ascii="Times New Roman" w:hAnsi="Times New Roman" w:cs="Times New Roman"/>
          <w:color w:val="FF0000"/>
          <w:sz w:val="20"/>
          <w:szCs w:val="20"/>
        </w:rPr>
        <w:tab/>
      </w:r>
    </w:p>
    <w:p w:rsidR="0098582C" w:rsidRPr="00AB1651" w:rsidRDefault="0098582C" w:rsidP="0098582C">
      <w:pPr>
        <w:widowControl w:val="0"/>
        <w:autoSpaceDE w:val="0"/>
        <w:autoSpaceDN w:val="0"/>
        <w:adjustRightInd w:val="0"/>
        <w:spacing w:after="0" w:line="1" w:lineRule="exact"/>
        <w:rPr>
          <w:rFonts w:ascii="Times New Roman" w:hAnsi="Times New Roman" w:cs="Times New Roman"/>
          <w:color w:val="FF0000"/>
          <w:sz w:val="20"/>
          <w:szCs w:val="20"/>
        </w:rPr>
      </w:pPr>
    </w:p>
    <w:p w:rsidR="0098582C" w:rsidRPr="00AB1651" w:rsidRDefault="0098582C" w:rsidP="0098582C">
      <w:pPr>
        <w:widowControl w:val="0"/>
        <w:overflowPunct w:val="0"/>
        <w:autoSpaceDE w:val="0"/>
        <w:autoSpaceDN w:val="0"/>
        <w:adjustRightInd w:val="0"/>
        <w:spacing w:after="0" w:line="244"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 xml:space="preserve">Introduction – concepts and variables of macroeconomics, income, expenditure and the circular flow, components of expenditure. </w:t>
      </w:r>
      <w:proofErr w:type="gramStart"/>
      <w:r w:rsidRPr="00AB1651">
        <w:rPr>
          <w:rFonts w:ascii="Times New Roman" w:hAnsi="Times New Roman" w:cs="Times New Roman"/>
          <w:color w:val="FF0000"/>
          <w:sz w:val="20"/>
          <w:szCs w:val="20"/>
        </w:rPr>
        <w:t>Static macro economic analysis short and the long run – determination of supply, determination of demand, and conditions of equilibrium.</w:t>
      </w:r>
      <w:proofErr w:type="gramEnd"/>
      <w:r w:rsidR="003B0F04">
        <w:rPr>
          <w:rFonts w:ascii="Times New Roman" w:hAnsi="Times New Roman" w:cs="Times New Roman"/>
          <w:noProof/>
          <w:color w:val="FF0000"/>
          <w:sz w:val="20"/>
          <w:szCs w:val="20"/>
        </w:rPr>
        <w:pict>
          <v:line id="_x0000_s1028" style="position:absolute;left:0;text-align:left;z-index:-251658752;visibility:visible;mso-position-horizontal-relative:text;mso-position-vertical-relative:text" from="379.8pt,-27.95pt" to="382.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TX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" o:allowincell="f" strokeweight=".21164mm"/>
        </w:pict>
      </w:r>
    </w:p>
    <w:p w:rsidR="0098582C" w:rsidRPr="00AB1651" w:rsidRDefault="0098582C" w:rsidP="0098582C">
      <w:pPr>
        <w:widowControl w:val="0"/>
        <w:tabs>
          <w:tab w:val="left" w:pos="674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II</w:t>
      </w:r>
      <w:r w:rsidRPr="00AB1651">
        <w:rPr>
          <w:rFonts w:ascii="Times New Roman" w:hAnsi="Times New Roman" w:cs="Times New Roman"/>
          <w:color w:val="FF0000"/>
          <w:sz w:val="20"/>
          <w:szCs w:val="20"/>
        </w:rPr>
        <w:tab/>
      </w:r>
    </w:p>
    <w:p w:rsidR="0098582C" w:rsidRPr="00AB1651" w:rsidRDefault="0098582C" w:rsidP="0098582C">
      <w:pPr>
        <w:widowControl w:val="0"/>
        <w:overflowPunct w:val="0"/>
        <w:autoSpaceDE w:val="0"/>
        <w:autoSpaceDN w:val="0"/>
        <w:adjustRightInd w:val="0"/>
        <w:spacing w:after="0" w:line="249"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Economy in the short run – IS–LM framework, fiscal and monetary policy, determination of aggregate demand, shifts in aggregate demand, aggregate supply in the short and long run, and aggregate demand- aggregate supply analysis.</w:t>
      </w:r>
    </w:p>
    <w:p w:rsidR="0098582C" w:rsidRPr="00AB1651" w:rsidRDefault="0098582C" w:rsidP="0098582C">
      <w:pPr>
        <w:widowControl w:val="0"/>
        <w:tabs>
          <w:tab w:val="left" w:pos="674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III</w:t>
      </w:r>
      <w:r w:rsidRPr="00AB1651">
        <w:rPr>
          <w:rFonts w:ascii="Times New Roman" w:hAnsi="Times New Roman" w:cs="Times New Roman"/>
          <w:color w:val="FF0000"/>
          <w:sz w:val="20"/>
          <w:szCs w:val="20"/>
        </w:rPr>
        <w:tab/>
      </w:r>
    </w:p>
    <w:p w:rsidR="0098582C" w:rsidRPr="00AB1651" w:rsidRDefault="0098582C" w:rsidP="0098582C">
      <w:pPr>
        <w:widowControl w:val="0"/>
        <w:overflowPunct w:val="0"/>
        <w:autoSpaceDE w:val="0"/>
        <w:autoSpaceDN w:val="0"/>
        <w:adjustRightInd w:val="0"/>
        <w:spacing w:after="0" w:line="242"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 xml:space="preserve">Inflation, causes of rising and falling inflation, inflation and interest rates, social costs of inflation. Unemployment – natural rate of unemployment, frictional and wait </w:t>
      </w:r>
      <w:proofErr w:type="spellStart"/>
      <w:r w:rsidRPr="00AB1651">
        <w:rPr>
          <w:rFonts w:ascii="Times New Roman" w:hAnsi="Times New Roman" w:cs="Times New Roman"/>
          <w:color w:val="FF0000"/>
          <w:sz w:val="20"/>
          <w:szCs w:val="20"/>
        </w:rPr>
        <w:t>unemployment.The</w:t>
      </w:r>
      <w:proofErr w:type="spellEnd"/>
      <w:r w:rsidRPr="00AB1651">
        <w:rPr>
          <w:rFonts w:ascii="Times New Roman" w:hAnsi="Times New Roman" w:cs="Times New Roman"/>
          <w:color w:val="FF0000"/>
          <w:sz w:val="20"/>
          <w:szCs w:val="20"/>
        </w:rPr>
        <w:t xml:space="preserve"> trade-off between inflation and unemployment</w:t>
      </w:r>
    </w:p>
    <w:p w:rsidR="0098582C" w:rsidRPr="00AB1651" w:rsidRDefault="0098582C" w:rsidP="0098582C">
      <w:pPr>
        <w:widowControl w:val="0"/>
        <w:tabs>
          <w:tab w:val="left" w:pos="674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IV</w:t>
      </w:r>
      <w:r w:rsidRPr="00AB1651">
        <w:rPr>
          <w:rFonts w:ascii="Times New Roman" w:hAnsi="Times New Roman" w:cs="Times New Roman"/>
          <w:color w:val="FF0000"/>
          <w:sz w:val="20"/>
          <w:szCs w:val="20"/>
        </w:rPr>
        <w:tab/>
      </w:r>
    </w:p>
    <w:p w:rsidR="0098582C" w:rsidRPr="00AB1651" w:rsidRDefault="0098582C" w:rsidP="0098582C">
      <w:pPr>
        <w:widowControl w:val="0"/>
        <w:overflowPunct w:val="0"/>
        <w:autoSpaceDE w:val="0"/>
        <w:autoSpaceDN w:val="0"/>
        <w:adjustRightInd w:val="0"/>
        <w:spacing w:after="0" w:line="246"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 xml:space="preserve">Open economy – flows of goods and capital, saving and investment in a small and a large open economy, exchange rates, </w:t>
      </w:r>
      <w:proofErr w:type="spellStart"/>
      <w:r w:rsidRPr="00AB1651">
        <w:rPr>
          <w:rFonts w:ascii="Times New Roman" w:hAnsi="Times New Roman" w:cs="Times New Roman"/>
          <w:color w:val="FF0000"/>
          <w:sz w:val="20"/>
          <w:szCs w:val="20"/>
        </w:rPr>
        <w:t>Mundell</w:t>
      </w:r>
      <w:proofErr w:type="spellEnd"/>
      <w:r w:rsidRPr="00AB1651">
        <w:rPr>
          <w:rFonts w:ascii="Times New Roman" w:hAnsi="Times New Roman" w:cs="Times New Roman"/>
          <w:color w:val="FF0000"/>
          <w:sz w:val="20"/>
          <w:szCs w:val="20"/>
        </w:rPr>
        <w:t xml:space="preserve"> – Fleming model with fixed and </w:t>
      </w:r>
      <w:proofErr w:type="spellStart"/>
      <w:r w:rsidRPr="00AB1651">
        <w:rPr>
          <w:rFonts w:ascii="Times New Roman" w:hAnsi="Times New Roman" w:cs="Times New Roman"/>
          <w:color w:val="FF0000"/>
          <w:sz w:val="20"/>
          <w:szCs w:val="20"/>
        </w:rPr>
        <w:t>flexibleprices</w:t>
      </w:r>
      <w:proofErr w:type="spellEnd"/>
      <w:r w:rsidRPr="00AB1651">
        <w:rPr>
          <w:rFonts w:ascii="Times New Roman" w:hAnsi="Times New Roman" w:cs="Times New Roman"/>
          <w:color w:val="FF0000"/>
          <w:sz w:val="20"/>
          <w:szCs w:val="20"/>
        </w:rPr>
        <w:t xml:space="preserve"> in a  small open economy with fixed and with flexible exchange rates, interest-rate differentials case of a large economy.</w:t>
      </w:r>
    </w:p>
    <w:p w:rsidR="0098582C" w:rsidRPr="00AB1651" w:rsidRDefault="0098582C" w:rsidP="0098582C">
      <w:pPr>
        <w:widowControl w:val="0"/>
        <w:tabs>
          <w:tab w:val="left" w:pos="6740"/>
        </w:tabs>
        <w:autoSpaceDE w:val="0"/>
        <w:autoSpaceDN w:val="0"/>
        <w:adjustRightInd w:val="0"/>
        <w:spacing w:after="0" w:line="240" w:lineRule="auto"/>
        <w:rPr>
          <w:rFonts w:ascii="Times New Roman" w:hAnsi="Times New Roman" w:cs="Times New Roman"/>
          <w:color w:val="FF0000"/>
          <w:sz w:val="20"/>
          <w:szCs w:val="20"/>
        </w:rPr>
      </w:pPr>
      <w:r w:rsidRPr="00AB1651">
        <w:rPr>
          <w:rFonts w:ascii="Times New Roman" w:hAnsi="Times New Roman" w:cs="Times New Roman"/>
          <w:b/>
          <w:bCs/>
          <w:color w:val="FF0000"/>
          <w:sz w:val="20"/>
          <w:szCs w:val="20"/>
        </w:rPr>
        <w:t>Unit V</w:t>
      </w:r>
      <w:r w:rsidRPr="00AB1651">
        <w:rPr>
          <w:rFonts w:ascii="Times New Roman" w:hAnsi="Times New Roman" w:cs="Times New Roman"/>
          <w:color w:val="FF0000"/>
          <w:sz w:val="20"/>
          <w:szCs w:val="20"/>
        </w:rPr>
        <w:tab/>
      </w:r>
    </w:p>
    <w:p w:rsidR="0098582C" w:rsidRPr="00AB1651" w:rsidRDefault="0098582C" w:rsidP="0098582C">
      <w:pPr>
        <w:widowControl w:val="0"/>
        <w:overflowPunct w:val="0"/>
        <w:autoSpaceDE w:val="0"/>
        <w:autoSpaceDN w:val="0"/>
        <w:adjustRightInd w:val="0"/>
        <w:spacing w:after="0" w:line="244" w:lineRule="auto"/>
        <w:jc w:val="both"/>
        <w:rPr>
          <w:rFonts w:ascii="Times New Roman" w:hAnsi="Times New Roman" w:cs="Times New Roman"/>
          <w:color w:val="FF0000"/>
          <w:sz w:val="20"/>
          <w:szCs w:val="20"/>
        </w:rPr>
      </w:pPr>
      <w:r w:rsidRPr="00AB1651">
        <w:rPr>
          <w:rFonts w:ascii="Times New Roman" w:hAnsi="Times New Roman" w:cs="Times New Roman"/>
          <w:color w:val="FF0000"/>
          <w:sz w:val="20"/>
          <w:szCs w:val="20"/>
        </w:rPr>
        <w:t>Behavioral Foundations - Investment –determinants of business fixed investment, effect of tax, determinants of residential investment and inventory investment. Demand for Money – Portfolio and transactions theories of demand for real balances, interest and income elasticity of demand for real balances, Supply of money.</w:t>
      </w:r>
    </w:p>
    <w:p w:rsidR="0098582C" w:rsidRPr="00AB1651" w:rsidRDefault="0098582C" w:rsidP="0098582C">
      <w:pPr>
        <w:widowControl w:val="0"/>
        <w:overflowPunct w:val="0"/>
        <w:autoSpaceDE w:val="0"/>
        <w:autoSpaceDN w:val="0"/>
        <w:adjustRightInd w:val="0"/>
        <w:spacing w:after="0" w:line="244" w:lineRule="auto"/>
        <w:ind w:left="340"/>
        <w:jc w:val="both"/>
        <w:rPr>
          <w:rFonts w:ascii="Times New Roman" w:hAnsi="Times New Roman" w:cs="Times New Roman"/>
          <w:color w:val="FF0000"/>
          <w:sz w:val="20"/>
          <w:szCs w:val="20"/>
        </w:rPr>
      </w:pPr>
    </w:p>
    <w:p w:rsidR="0098582C" w:rsidRPr="00AB1651" w:rsidRDefault="0098582C" w:rsidP="0098582C">
      <w:pPr>
        <w:spacing w:after="0" w:line="240" w:lineRule="auto"/>
        <w:rPr>
          <w:rFonts w:ascii="Times New Roman" w:hAnsi="Times New Roman" w:cs="Times New Roman"/>
          <w:b/>
          <w:bCs/>
          <w:color w:val="FF0000"/>
          <w:sz w:val="20"/>
          <w:szCs w:val="20"/>
        </w:rPr>
      </w:pPr>
      <w:r w:rsidRPr="00AB1651">
        <w:rPr>
          <w:rFonts w:ascii="Times New Roman" w:hAnsi="Times New Roman" w:cs="Times New Roman"/>
          <w:b/>
          <w:color w:val="FF0000"/>
          <w:sz w:val="20"/>
          <w:szCs w:val="20"/>
        </w:rPr>
        <w:t>Each unit shall have one long question carrying 12 marks and as option to the long questions 2/3(Two or Three) short questions carrying 6/4(Six or Four) marks each will be asked.</w:t>
      </w:r>
    </w:p>
    <w:p w:rsidR="00345BC0" w:rsidRPr="00AB1651" w:rsidRDefault="00345BC0" w:rsidP="001B4D3C">
      <w:pPr>
        <w:widowControl w:val="0"/>
        <w:overflowPunct w:val="0"/>
        <w:autoSpaceDE w:val="0"/>
        <w:autoSpaceDN w:val="0"/>
        <w:adjustRightInd w:val="0"/>
        <w:spacing w:after="0" w:line="244" w:lineRule="auto"/>
        <w:jc w:val="both"/>
        <w:rPr>
          <w:rFonts w:ascii="Times New Roman" w:hAnsi="Times New Roman" w:cs="Times New Roman"/>
          <w:sz w:val="20"/>
          <w:szCs w:val="20"/>
        </w:rPr>
      </w:pPr>
    </w:p>
    <w:p w:rsidR="0098582C" w:rsidRDefault="00345BC0" w:rsidP="00AB1651">
      <w:pPr>
        <w:spacing w:after="0" w:line="240" w:lineRule="auto"/>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98582C" w:rsidRDefault="0098582C" w:rsidP="00AB1651">
      <w:pPr>
        <w:spacing w:after="0" w:line="240" w:lineRule="auto"/>
        <w:rPr>
          <w:rFonts w:ascii="Times New Roman" w:hAnsi="Times New Roman" w:cs="Times New Roman"/>
          <w:b/>
          <w:sz w:val="20"/>
          <w:szCs w:val="20"/>
        </w:rPr>
      </w:pPr>
    </w:p>
    <w:p w:rsidR="0098582C" w:rsidRDefault="00377DB8" w:rsidP="0098582C">
      <w:pPr>
        <w:spacing w:after="0" w:line="240" w:lineRule="auto"/>
        <w:ind w:left="-180"/>
        <w:rPr>
          <w:rFonts w:ascii="Times New Roman" w:hAnsi="Times New Roman" w:cs="Times New Roman"/>
          <w:b/>
          <w:bCs/>
          <w:sz w:val="20"/>
          <w:szCs w:val="20"/>
          <w:highlight w:val="yellow"/>
        </w:rPr>
      </w:pPr>
      <w:r w:rsidRPr="0098582C">
        <w:rPr>
          <w:rFonts w:ascii="Times New Roman" w:hAnsi="Times New Roman" w:cs="Times New Roman"/>
          <w:b/>
          <w:bCs/>
          <w:sz w:val="20"/>
          <w:szCs w:val="20"/>
          <w:highlight w:val="yellow"/>
        </w:rPr>
        <w:t xml:space="preserve">SEC- </w:t>
      </w:r>
      <w:r w:rsidR="00345BC0" w:rsidRPr="0098582C">
        <w:rPr>
          <w:rFonts w:ascii="Times New Roman" w:hAnsi="Times New Roman" w:cs="Times New Roman"/>
          <w:b/>
          <w:bCs/>
          <w:sz w:val="20"/>
          <w:szCs w:val="20"/>
          <w:highlight w:val="yellow"/>
        </w:rPr>
        <w:t>I</w:t>
      </w:r>
      <w:r w:rsidR="00FA465B" w:rsidRPr="0098582C">
        <w:rPr>
          <w:rFonts w:ascii="Times New Roman" w:hAnsi="Times New Roman" w:cs="Times New Roman"/>
          <w:b/>
          <w:bCs/>
          <w:sz w:val="20"/>
          <w:szCs w:val="20"/>
          <w:highlight w:val="yellow"/>
        </w:rPr>
        <w:t xml:space="preserve">: </w:t>
      </w:r>
      <w:r w:rsidR="0098582C">
        <w:rPr>
          <w:rFonts w:ascii="Times New Roman" w:hAnsi="Times New Roman" w:cs="Times New Roman"/>
          <w:b/>
          <w:bCs/>
          <w:sz w:val="20"/>
          <w:szCs w:val="20"/>
          <w:highlight w:val="yellow"/>
        </w:rPr>
        <w:t>Communicative English</w:t>
      </w:r>
    </w:p>
    <w:p w:rsidR="0098582C" w:rsidRDefault="0098582C" w:rsidP="0098582C">
      <w:pPr>
        <w:spacing w:after="0" w:line="240" w:lineRule="auto"/>
        <w:ind w:left="-180"/>
        <w:rPr>
          <w:rFonts w:ascii="Times New Roman" w:hAnsi="Times New Roman" w:cs="Times New Roman"/>
          <w:b/>
          <w:bCs/>
          <w:sz w:val="20"/>
          <w:szCs w:val="20"/>
          <w:highlight w:val="yellow"/>
        </w:rPr>
      </w:pPr>
    </w:p>
    <w:p w:rsidR="00AB1651" w:rsidRPr="0098582C" w:rsidRDefault="00FA465B" w:rsidP="0098582C">
      <w:pPr>
        <w:spacing w:after="0" w:line="240" w:lineRule="auto"/>
        <w:ind w:left="-180"/>
        <w:rPr>
          <w:rFonts w:ascii="Times New Roman" w:hAnsi="Times New Roman" w:cs="Times New Roman"/>
          <w:b/>
          <w:sz w:val="20"/>
          <w:szCs w:val="20"/>
          <w:highlight w:val="yellow"/>
        </w:rPr>
      </w:pPr>
      <w:r w:rsidRPr="0098582C">
        <w:rPr>
          <w:rFonts w:ascii="Times New Roman" w:hAnsi="Times New Roman" w:cs="Times New Roman"/>
          <w:b/>
          <w:bCs/>
          <w:sz w:val="20"/>
          <w:szCs w:val="20"/>
          <w:highlight w:val="yellow"/>
        </w:rPr>
        <w:t>E-Commerce</w:t>
      </w:r>
    </w:p>
    <w:p w:rsidR="00FA465B" w:rsidRPr="0098582C" w:rsidRDefault="00FA465B" w:rsidP="00AB1651">
      <w:pPr>
        <w:spacing w:after="0" w:line="240" w:lineRule="auto"/>
        <w:ind w:left="-180"/>
        <w:rPr>
          <w:rFonts w:ascii="Times New Roman" w:hAnsi="Times New Roman" w:cs="Times New Roman"/>
          <w:b/>
          <w:bCs/>
          <w:sz w:val="20"/>
          <w:szCs w:val="20"/>
          <w:highlight w:val="yellow"/>
        </w:rPr>
      </w:pPr>
      <w:r w:rsidRPr="0098582C">
        <w:rPr>
          <w:rFonts w:ascii="Times New Roman" w:hAnsi="Times New Roman" w:cs="Times New Roman"/>
          <w:b/>
          <w:bCs/>
          <w:sz w:val="20"/>
          <w:szCs w:val="20"/>
          <w:highlight w:val="yellow"/>
        </w:rPr>
        <w:t xml:space="preserve">Unit I: </w:t>
      </w:r>
      <w:r w:rsidRPr="0098582C">
        <w:rPr>
          <w:rFonts w:ascii="Times New Roman" w:hAnsi="Times New Roman" w:cs="Times New Roman"/>
          <w:sz w:val="20"/>
          <w:szCs w:val="20"/>
          <w:highlight w:val="yellow"/>
        </w:rPr>
        <w:t>Introduction: Meaning, nature, concepts, advantages and reasons for transacting online, categories of E-Commerce, Supply Chain Management, Customer Relations Management</w:t>
      </w:r>
    </w:p>
    <w:p w:rsidR="00FA465B" w:rsidRPr="0098582C" w:rsidRDefault="00FA465B" w:rsidP="00FA465B">
      <w:pPr>
        <w:widowControl w:val="0"/>
        <w:autoSpaceDE w:val="0"/>
        <w:autoSpaceDN w:val="0"/>
        <w:adjustRightInd w:val="0"/>
        <w:spacing w:after="0" w:line="240" w:lineRule="auto"/>
        <w:ind w:left="-180"/>
        <w:jc w:val="both"/>
        <w:rPr>
          <w:rFonts w:ascii="Times New Roman" w:hAnsi="Times New Roman" w:cs="Times New Roman"/>
          <w:b/>
          <w:bCs/>
          <w:sz w:val="20"/>
          <w:szCs w:val="20"/>
          <w:highlight w:val="yellow"/>
        </w:rPr>
      </w:pPr>
      <w:r w:rsidRPr="0098582C">
        <w:rPr>
          <w:rFonts w:ascii="Times New Roman" w:hAnsi="Times New Roman" w:cs="Times New Roman"/>
          <w:b/>
          <w:bCs/>
          <w:sz w:val="20"/>
          <w:szCs w:val="20"/>
          <w:highlight w:val="yellow"/>
        </w:rPr>
        <w:t xml:space="preserve">Unit 2: </w:t>
      </w:r>
    </w:p>
    <w:p w:rsidR="00FA465B" w:rsidRPr="0098582C" w:rsidRDefault="00FA465B" w:rsidP="00FA465B">
      <w:pPr>
        <w:widowControl w:val="0"/>
        <w:autoSpaceDE w:val="0"/>
        <w:autoSpaceDN w:val="0"/>
        <w:adjustRightInd w:val="0"/>
        <w:spacing w:after="0" w:line="240" w:lineRule="auto"/>
        <w:ind w:left="-180"/>
        <w:jc w:val="both"/>
        <w:rPr>
          <w:rFonts w:ascii="Times New Roman" w:hAnsi="Times New Roman" w:cs="Times New Roman"/>
          <w:b/>
          <w:bCs/>
          <w:sz w:val="20"/>
          <w:szCs w:val="20"/>
          <w:highlight w:val="yellow"/>
        </w:rPr>
      </w:pPr>
      <w:r w:rsidRPr="0098582C">
        <w:rPr>
          <w:rFonts w:ascii="Times New Roman" w:hAnsi="Times New Roman" w:cs="Times New Roman"/>
          <w:sz w:val="20"/>
          <w:szCs w:val="20"/>
          <w:highlight w:val="yellow"/>
        </w:rPr>
        <w:t>Planning Online-Business: Nature and dynamics of the internet, pure online vs. brick and click business; assessing requirement for an online business designing, developing and deploying the system, one to one enterprise</w:t>
      </w:r>
      <w:r w:rsidRPr="0098582C">
        <w:rPr>
          <w:rFonts w:ascii="Times New Roman" w:hAnsi="Times New Roman" w:cs="Times New Roman"/>
          <w:b/>
          <w:bCs/>
          <w:sz w:val="20"/>
          <w:szCs w:val="20"/>
          <w:highlight w:val="yellow"/>
        </w:rPr>
        <w:t>.</w:t>
      </w:r>
    </w:p>
    <w:p w:rsidR="00FA465B" w:rsidRPr="0098582C" w:rsidRDefault="00FA465B" w:rsidP="00FA465B">
      <w:pPr>
        <w:widowControl w:val="0"/>
        <w:autoSpaceDE w:val="0"/>
        <w:autoSpaceDN w:val="0"/>
        <w:adjustRightInd w:val="0"/>
        <w:spacing w:after="0" w:line="240" w:lineRule="auto"/>
        <w:ind w:left="-180"/>
        <w:rPr>
          <w:rFonts w:ascii="Times New Roman" w:hAnsi="Times New Roman" w:cs="Times New Roman"/>
          <w:b/>
          <w:bCs/>
          <w:sz w:val="20"/>
          <w:szCs w:val="20"/>
          <w:highlight w:val="yellow"/>
        </w:rPr>
      </w:pPr>
      <w:r w:rsidRPr="0098582C">
        <w:rPr>
          <w:rFonts w:ascii="Times New Roman" w:hAnsi="Times New Roman" w:cs="Times New Roman"/>
          <w:b/>
          <w:bCs/>
          <w:sz w:val="20"/>
          <w:szCs w:val="20"/>
          <w:highlight w:val="yellow"/>
        </w:rPr>
        <w:t xml:space="preserve">Unit 3 Technology for Online-Business: </w:t>
      </w:r>
    </w:p>
    <w:p w:rsidR="00FA465B" w:rsidRPr="0098582C" w:rsidRDefault="00FA465B" w:rsidP="00FA465B">
      <w:pPr>
        <w:widowControl w:val="0"/>
        <w:autoSpaceDE w:val="0"/>
        <w:autoSpaceDN w:val="0"/>
        <w:adjustRightInd w:val="0"/>
        <w:spacing w:after="0" w:line="240" w:lineRule="auto"/>
        <w:ind w:left="-180"/>
        <w:rPr>
          <w:rFonts w:ascii="Times New Roman" w:hAnsi="Times New Roman" w:cs="Times New Roman"/>
          <w:b/>
          <w:bCs/>
          <w:sz w:val="20"/>
          <w:szCs w:val="20"/>
          <w:highlight w:val="yellow"/>
        </w:rPr>
      </w:pPr>
      <w:r w:rsidRPr="0098582C">
        <w:rPr>
          <w:rFonts w:ascii="Times New Roman" w:hAnsi="Times New Roman" w:cs="Times New Roman"/>
          <w:sz w:val="20"/>
          <w:szCs w:val="20"/>
          <w:highlight w:val="yellow"/>
        </w:rPr>
        <w:t xml:space="preserve">Internet, IT Infrastructure, </w:t>
      </w:r>
      <w:proofErr w:type="spellStart"/>
      <w:r w:rsidRPr="0098582C">
        <w:rPr>
          <w:rFonts w:ascii="Times New Roman" w:hAnsi="Times New Roman" w:cs="Times New Roman"/>
          <w:sz w:val="20"/>
          <w:szCs w:val="20"/>
          <w:highlight w:val="yellow"/>
        </w:rPr>
        <w:t>Middlewarecontents</w:t>
      </w:r>
      <w:proofErr w:type="spellEnd"/>
      <w:r w:rsidRPr="0098582C">
        <w:rPr>
          <w:rFonts w:ascii="Times New Roman" w:hAnsi="Times New Roman" w:cs="Times New Roman"/>
          <w:sz w:val="20"/>
          <w:szCs w:val="20"/>
          <w:highlight w:val="yellow"/>
        </w:rPr>
        <w:t>: Text and Integrating E-business applications.</w:t>
      </w:r>
    </w:p>
    <w:p w:rsidR="00FA465B" w:rsidRPr="0098582C" w:rsidRDefault="00FA465B" w:rsidP="00FA465B">
      <w:pPr>
        <w:widowControl w:val="0"/>
        <w:autoSpaceDE w:val="0"/>
        <w:autoSpaceDN w:val="0"/>
        <w:adjustRightInd w:val="0"/>
        <w:spacing w:after="0" w:line="240" w:lineRule="auto"/>
        <w:ind w:left="-180"/>
        <w:rPr>
          <w:rFonts w:ascii="Times New Roman" w:hAnsi="Times New Roman" w:cs="Times New Roman"/>
          <w:b/>
          <w:bCs/>
          <w:sz w:val="20"/>
          <w:szCs w:val="20"/>
          <w:highlight w:val="yellow"/>
        </w:rPr>
      </w:pPr>
      <w:r w:rsidRPr="0098582C">
        <w:rPr>
          <w:rFonts w:ascii="Times New Roman" w:hAnsi="Times New Roman" w:cs="Times New Roman"/>
          <w:b/>
          <w:bCs/>
          <w:sz w:val="20"/>
          <w:szCs w:val="20"/>
          <w:highlight w:val="yellow"/>
        </w:rPr>
        <w:t xml:space="preserve">Unit 4: Mechanism of making payment through internet: </w:t>
      </w:r>
    </w:p>
    <w:p w:rsidR="00FA465B" w:rsidRPr="0098582C" w:rsidRDefault="00FA465B" w:rsidP="00FA465B">
      <w:pPr>
        <w:widowControl w:val="0"/>
        <w:autoSpaceDE w:val="0"/>
        <w:autoSpaceDN w:val="0"/>
        <w:adjustRightInd w:val="0"/>
        <w:spacing w:after="0" w:line="240" w:lineRule="auto"/>
        <w:ind w:left="-180"/>
        <w:rPr>
          <w:rFonts w:ascii="Times New Roman" w:hAnsi="Times New Roman" w:cs="Times New Roman"/>
          <w:sz w:val="20"/>
          <w:szCs w:val="20"/>
          <w:highlight w:val="yellow"/>
        </w:rPr>
      </w:pPr>
      <w:r w:rsidRPr="0098582C">
        <w:rPr>
          <w:rFonts w:ascii="Times New Roman" w:hAnsi="Times New Roman" w:cs="Times New Roman"/>
          <w:sz w:val="20"/>
          <w:szCs w:val="20"/>
          <w:highlight w:val="yellow"/>
        </w:rPr>
        <w:t>Online-</w:t>
      </w:r>
      <w:proofErr w:type="spellStart"/>
      <w:r w:rsidRPr="0098582C">
        <w:rPr>
          <w:rFonts w:ascii="Times New Roman" w:hAnsi="Times New Roman" w:cs="Times New Roman"/>
          <w:sz w:val="20"/>
          <w:szCs w:val="20"/>
          <w:highlight w:val="yellow"/>
        </w:rPr>
        <w:t>paymentmechanism</w:t>
      </w:r>
      <w:proofErr w:type="spellEnd"/>
      <w:r w:rsidRPr="0098582C">
        <w:rPr>
          <w:rFonts w:ascii="Times New Roman" w:hAnsi="Times New Roman" w:cs="Times New Roman"/>
          <w:sz w:val="20"/>
          <w:szCs w:val="20"/>
          <w:highlight w:val="yellow"/>
        </w:rPr>
        <w:t>; Electronic Payment systems; payment Gateways; Visitors to website; tools for promoting websites; Plastic Money: Debit Card, Credit Card;</w:t>
      </w:r>
    </w:p>
    <w:p w:rsidR="00FA465B" w:rsidRPr="0098582C" w:rsidRDefault="00FA465B" w:rsidP="00FA465B">
      <w:pPr>
        <w:widowControl w:val="0"/>
        <w:autoSpaceDE w:val="0"/>
        <w:autoSpaceDN w:val="0"/>
        <w:adjustRightInd w:val="0"/>
        <w:spacing w:after="0" w:line="240" w:lineRule="auto"/>
        <w:ind w:left="-180"/>
        <w:rPr>
          <w:rFonts w:ascii="Times New Roman" w:hAnsi="Times New Roman" w:cs="Times New Roman"/>
          <w:b/>
          <w:bCs/>
          <w:sz w:val="20"/>
          <w:szCs w:val="20"/>
          <w:highlight w:val="yellow"/>
        </w:rPr>
      </w:pPr>
      <w:r w:rsidRPr="0098582C">
        <w:rPr>
          <w:rFonts w:ascii="Times New Roman" w:hAnsi="Times New Roman" w:cs="Times New Roman"/>
          <w:b/>
          <w:bCs/>
          <w:sz w:val="20"/>
          <w:szCs w:val="20"/>
          <w:highlight w:val="yellow"/>
        </w:rPr>
        <w:t xml:space="preserve">Unit 5: Applications in E-Commerce: </w:t>
      </w:r>
    </w:p>
    <w:p w:rsidR="00FA465B" w:rsidRPr="0098582C" w:rsidRDefault="00FA465B" w:rsidP="00FA465B">
      <w:pPr>
        <w:widowControl w:val="0"/>
        <w:autoSpaceDE w:val="0"/>
        <w:autoSpaceDN w:val="0"/>
        <w:adjustRightInd w:val="0"/>
        <w:spacing w:after="0" w:line="240" w:lineRule="auto"/>
        <w:ind w:left="-180"/>
        <w:rPr>
          <w:rFonts w:ascii="Times New Roman" w:hAnsi="Times New Roman" w:cs="Times New Roman"/>
          <w:sz w:val="20"/>
          <w:szCs w:val="20"/>
          <w:highlight w:val="yellow"/>
        </w:rPr>
      </w:pPr>
      <w:r w:rsidRPr="0098582C">
        <w:rPr>
          <w:rFonts w:ascii="Times New Roman" w:hAnsi="Times New Roman" w:cs="Times New Roman"/>
          <w:sz w:val="20"/>
          <w:szCs w:val="20"/>
          <w:highlight w:val="yellow"/>
        </w:rPr>
        <w:t>E-commerce applications in manufacturing, Wholesale, retail and service sector.</w:t>
      </w:r>
    </w:p>
    <w:p w:rsidR="00FA465B" w:rsidRPr="0098582C" w:rsidRDefault="00FA465B" w:rsidP="00FA465B">
      <w:pPr>
        <w:widowControl w:val="0"/>
        <w:autoSpaceDE w:val="0"/>
        <w:autoSpaceDN w:val="0"/>
        <w:adjustRightInd w:val="0"/>
        <w:spacing w:after="0" w:line="240" w:lineRule="auto"/>
        <w:ind w:left="-180"/>
        <w:rPr>
          <w:rFonts w:ascii="Times New Roman" w:hAnsi="Times New Roman" w:cs="Times New Roman"/>
          <w:b/>
          <w:bCs/>
          <w:sz w:val="20"/>
          <w:szCs w:val="20"/>
          <w:highlight w:val="yellow"/>
        </w:rPr>
      </w:pPr>
      <w:r w:rsidRPr="0098582C">
        <w:rPr>
          <w:rFonts w:ascii="Times New Roman" w:hAnsi="Times New Roman" w:cs="Times New Roman"/>
          <w:b/>
          <w:bCs/>
          <w:sz w:val="20"/>
          <w:szCs w:val="20"/>
          <w:highlight w:val="yellow"/>
        </w:rPr>
        <w:t xml:space="preserve">Unit 6: Security and Legal Aspects of E-Commerce: </w:t>
      </w:r>
    </w:p>
    <w:p w:rsidR="007E316D" w:rsidRPr="0098582C" w:rsidRDefault="00FA465B" w:rsidP="007E316D">
      <w:pPr>
        <w:widowControl w:val="0"/>
        <w:autoSpaceDE w:val="0"/>
        <w:autoSpaceDN w:val="0"/>
        <w:adjustRightInd w:val="0"/>
        <w:spacing w:after="0" w:line="240" w:lineRule="auto"/>
        <w:ind w:left="-180"/>
        <w:rPr>
          <w:rFonts w:ascii="Times New Roman" w:hAnsi="Times New Roman" w:cs="Times New Roman"/>
          <w:sz w:val="20"/>
          <w:szCs w:val="20"/>
          <w:highlight w:val="yellow"/>
        </w:rPr>
      </w:pPr>
      <w:r w:rsidRPr="0098582C">
        <w:rPr>
          <w:rFonts w:ascii="Times New Roman" w:hAnsi="Times New Roman" w:cs="Times New Roman"/>
          <w:sz w:val="20"/>
          <w:szCs w:val="20"/>
          <w:highlight w:val="yellow"/>
        </w:rPr>
        <w:t>Threats in E-</w:t>
      </w:r>
      <w:proofErr w:type="spellStart"/>
      <w:r w:rsidRPr="0098582C">
        <w:rPr>
          <w:rFonts w:ascii="Times New Roman" w:hAnsi="Times New Roman" w:cs="Times New Roman"/>
          <w:sz w:val="20"/>
          <w:szCs w:val="20"/>
          <w:highlight w:val="yellow"/>
        </w:rPr>
        <w:t>Commerce</w:t>
      </w:r>
      <w:proofErr w:type="gramStart"/>
      <w:r w:rsidRPr="0098582C">
        <w:rPr>
          <w:rFonts w:ascii="Times New Roman" w:hAnsi="Times New Roman" w:cs="Times New Roman"/>
          <w:sz w:val="20"/>
          <w:szCs w:val="20"/>
          <w:highlight w:val="yellow"/>
        </w:rPr>
        <w:t>,Security</w:t>
      </w:r>
      <w:proofErr w:type="spellEnd"/>
      <w:proofErr w:type="gramEnd"/>
      <w:r w:rsidRPr="0098582C">
        <w:rPr>
          <w:rFonts w:ascii="Times New Roman" w:hAnsi="Times New Roman" w:cs="Times New Roman"/>
          <w:sz w:val="20"/>
          <w:szCs w:val="20"/>
          <w:highlight w:val="yellow"/>
        </w:rPr>
        <w:t xml:space="preserve"> of Clients and Service-Provider; Cyber Law - Information Technology Act 2000: An overview of major provisions</w:t>
      </w:r>
    </w:p>
    <w:p w:rsidR="007E316D" w:rsidRPr="0098582C" w:rsidRDefault="007E316D" w:rsidP="007E316D">
      <w:pPr>
        <w:widowControl w:val="0"/>
        <w:autoSpaceDE w:val="0"/>
        <w:autoSpaceDN w:val="0"/>
        <w:adjustRightInd w:val="0"/>
        <w:spacing w:after="0" w:line="240" w:lineRule="auto"/>
        <w:ind w:left="-180"/>
        <w:rPr>
          <w:rFonts w:ascii="Times New Roman" w:hAnsi="Times New Roman" w:cs="Times New Roman"/>
          <w:sz w:val="20"/>
          <w:szCs w:val="20"/>
          <w:highlight w:val="yellow"/>
        </w:rPr>
      </w:pPr>
    </w:p>
    <w:p w:rsidR="007E316D" w:rsidRDefault="007E316D" w:rsidP="007E316D">
      <w:pPr>
        <w:widowControl w:val="0"/>
        <w:autoSpaceDE w:val="0"/>
        <w:autoSpaceDN w:val="0"/>
        <w:adjustRightInd w:val="0"/>
        <w:spacing w:after="0" w:line="240" w:lineRule="auto"/>
        <w:ind w:left="-180"/>
        <w:rPr>
          <w:rFonts w:ascii="Times New Roman" w:hAnsi="Times New Roman" w:cs="Times New Roman"/>
          <w:b/>
          <w:sz w:val="20"/>
          <w:szCs w:val="20"/>
        </w:rPr>
      </w:pPr>
      <w:r w:rsidRPr="0098582C">
        <w:rPr>
          <w:rFonts w:ascii="Times New Roman" w:hAnsi="Times New Roman" w:cs="Times New Roman"/>
          <w:b/>
          <w:sz w:val="20"/>
          <w:szCs w:val="20"/>
          <w:highlight w:val="yellow"/>
        </w:rPr>
        <w:t>Each unit shall have one long question carrying 12 marks and as option to the long questions 2/3(Two or Three) short questions carrying 6/4(Six or Four) marks each will be asked.</w:t>
      </w:r>
    </w:p>
    <w:p w:rsidR="0098582C" w:rsidRPr="00AB1651" w:rsidRDefault="0098582C" w:rsidP="007E316D">
      <w:pPr>
        <w:widowControl w:val="0"/>
        <w:autoSpaceDE w:val="0"/>
        <w:autoSpaceDN w:val="0"/>
        <w:adjustRightInd w:val="0"/>
        <w:spacing w:after="0" w:line="240" w:lineRule="auto"/>
        <w:ind w:left="-180"/>
        <w:rPr>
          <w:rFonts w:ascii="Times New Roman" w:hAnsi="Times New Roman" w:cs="Times New Roman"/>
          <w:sz w:val="20"/>
          <w:szCs w:val="20"/>
        </w:rPr>
      </w:pPr>
    </w:p>
    <w:p w:rsidR="00C53D86" w:rsidRDefault="00C53D86" w:rsidP="005C74E2">
      <w:pPr>
        <w:widowControl w:val="0"/>
        <w:autoSpaceDE w:val="0"/>
        <w:autoSpaceDN w:val="0"/>
        <w:adjustRightInd w:val="0"/>
        <w:spacing w:after="0" w:line="240" w:lineRule="auto"/>
        <w:ind w:left="-180"/>
        <w:rPr>
          <w:rFonts w:ascii="Times New Roman" w:hAnsi="Times New Roman" w:cs="Times New Roman"/>
          <w:b/>
          <w:bCs/>
          <w:sz w:val="20"/>
          <w:szCs w:val="20"/>
        </w:rPr>
      </w:pPr>
    </w:p>
    <w:p w:rsidR="005C74E2" w:rsidRDefault="0098582C"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lastRenderedPageBreak/>
        <w:t>SEMESTER – IV</w:t>
      </w:r>
      <w:r>
        <w:rPr>
          <w:rFonts w:ascii="Times New Roman" w:hAnsi="Times New Roman" w:cs="Times New Roman"/>
          <w:b/>
          <w:bCs/>
          <w:sz w:val="20"/>
          <w:szCs w:val="20"/>
        </w:rPr>
        <w:t xml:space="preserve">    </w:t>
      </w:r>
      <w:r w:rsidR="00377DB8" w:rsidRPr="00AB1651">
        <w:rPr>
          <w:rFonts w:ascii="Times New Roman" w:hAnsi="Times New Roman" w:cs="Times New Roman"/>
          <w:b/>
          <w:bCs/>
          <w:sz w:val="20"/>
          <w:szCs w:val="20"/>
        </w:rPr>
        <w:t>CORE-VIII</w:t>
      </w:r>
      <w:r w:rsidR="00FA465B" w:rsidRPr="00AB1651">
        <w:rPr>
          <w:rFonts w:ascii="Times New Roman" w:hAnsi="Times New Roman" w:cs="Times New Roman"/>
          <w:b/>
          <w:bCs/>
          <w:sz w:val="20"/>
          <w:szCs w:val="20"/>
        </w:rPr>
        <w:t>: INDIRECT TAXES</w:t>
      </w:r>
    </w:p>
    <w:p w:rsidR="00C53D86" w:rsidRPr="00AB1651" w:rsidRDefault="005C74E2"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FA465B" w:rsidRPr="00AB1651" w:rsidRDefault="00FA465B"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Unit 1: Service tax </w:t>
      </w:r>
    </w:p>
    <w:p w:rsidR="00FA465B" w:rsidRPr="00AB1651" w:rsidRDefault="00FA465B" w:rsidP="00EE3AD2">
      <w:pPr>
        <w:widowControl w:val="0"/>
        <w:autoSpaceDE w:val="0"/>
        <w:autoSpaceDN w:val="0"/>
        <w:adjustRightInd w:val="0"/>
        <w:spacing w:after="0" w:line="240" w:lineRule="auto"/>
        <w:ind w:left="-180"/>
        <w:rPr>
          <w:rFonts w:ascii="Times New Roman" w:hAnsi="Times New Roman" w:cs="Times New Roman"/>
          <w:b/>
          <w:bCs/>
          <w:sz w:val="20"/>
          <w:szCs w:val="20"/>
        </w:rPr>
      </w:pPr>
      <w:proofErr w:type="gramStart"/>
      <w:r w:rsidRPr="00AB1651">
        <w:rPr>
          <w:rFonts w:ascii="Times New Roman" w:hAnsi="Times New Roman" w:cs="Times New Roman"/>
          <w:sz w:val="20"/>
          <w:szCs w:val="20"/>
        </w:rPr>
        <w:t>Service tax – concepts and general principles, Charge of service tax and taxable services, Valuation of taxable services, Payment of service tax and filing of returns, Penalties, CENVAT Credit.</w:t>
      </w:r>
      <w:proofErr w:type="gramEnd"/>
    </w:p>
    <w:p w:rsidR="00FA465B" w:rsidRPr="00AB1651" w:rsidRDefault="00FA465B"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Unit 2: VAT </w:t>
      </w:r>
    </w:p>
    <w:p w:rsidR="00FA465B" w:rsidRPr="00AB1651" w:rsidRDefault="00FA465B"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sz w:val="20"/>
          <w:szCs w:val="20"/>
        </w:rPr>
        <w:t>VAT – concepts and general principles, Calculation of VAT Liability including input Tax Credits, Small Dealers and Composition Scheme, VAT Procedures</w:t>
      </w:r>
    </w:p>
    <w:p w:rsidR="00FA465B" w:rsidRPr="00AB1651" w:rsidRDefault="00FA465B"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Unit 3: Central Excise </w:t>
      </w:r>
    </w:p>
    <w:p w:rsidR="00FA465B" w:rsidRPr="00AB1651" w:rsidRDefault="00FA465B"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sz w:val="20"/>
          <w:szCs w:val="20"/>
        </w:rPr>
        <w:t>Central Excise Law in brief – Goods, Excisable goods, Manufacture and Manufacturer, Valuation, CENVAT, Basic procedures, Export, SSI, Job Work</w:t>
      </w:r>
    </w:p>
    <w:p w:rsidR="00FA465B" w:rsidRPr="00AB1651" w:rsidRDefault="00FA465B"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Unit 4: Customs laws </w:t>
      </w:r>
    </w:p>
    <w:p w:rsidR="007E316D" w:rsidRPr="00AB1651" w:rsidRDefault="00FA465B" w:rsidP="00EE3AD2">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sz w:val="20"/>
          <w:szCs w:val="20"/>
        </w:rPr>
        <w:t>Basic concepts of customs law, Territorial waters, high seas, Types of custom duties – Basic, Countervailing &amp; Anti- Dumping Duty, Safeguard Duty, Valuation, Customs Procedures, Import and Export Procedures, Baggage, Exemptions</w:t>
      </w:r>
    </w:p>
    <w:p w:rsidR="0098582C" w:rsidRPr="004D6D03" w:rsidRDefault="007E316D" w:rsidP="004D6D03">
      <w:pPr>
        <w:widowControl w:val="0"/>
        <w:autoSpaceDE w:val="0"/>
        <w:autoSpaceDN w:val="0"/>
        <w:adjustRightInd w:val="0"/>
        <w:spacing w:after="0" w:line="240" w:lineRule="auto"/>
        <w:ind w:left="-180"/>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C74E2" w:rsidRDefault="0098582C" w:rsidP="00EE3AD2">
      <w:pPr>
        <w:widowControl w:val="0"/>
        <w:autoSpaceDE w:val="0"/>
        <w:autoSpaceDN w:val="0"/>
        <w:adjustRightInd w:val="0"/>
        <w:spacing w:after="0" w:line="240" w:lineRule="auto"/>
        <w:ind w:left="-180"/>
        <w:rPr>
          <w:rFonts w:ascii="Times New Roman" w:hAnsi="Times New Roman" w:cs="Times New Roman"/>
          <w:b/>
          <w:bCs/>
          <w:sz w:val="20"/>
          <w:szCs w:val="20"/>
        </w:rPr>
      </w:pPr>
      <w:r>
        <w:rPr>
          <w:rFonts w:ascii="Times New Roman" w:hAnsi="Times New Roman" w:cs="Times New Roman"/>
          <w:b/>
          <w:bCs/>
          <w:sz w:val="20"/>
          <w:szCs w:val="20"/>
        </w:rPr>
        <w:t xml:space="preserve">SEM-IV    </w:t>
      </w:r>
      <w:r w:rsidR="00377DB8" w:rsidRPr="00AB1651">
        <w:rPr>
          <w:rFonts w:ascii="Times New Roman" w:hAnsi="Times New Roman" w:cs="Times New Roman"/>
          <w:b/>
          <w:bCs/>
          <w:sz w:val="20"/>
          <w:szCs w:val="20"/>
        </w:rPr>
        <w:t>CORE-IX</w:t>
      </w:r>
      <w:r w:rsidR="008F68FE" w:rsidRPr="00AB1651">
        <w:rPr>
          <w:rFonts w:ascii="Times New Roman" w:hAnsi="Times New Roman" w:cs="Times New Roman"/>
          <w:b/>
          <w:bCs/>
          <w:sz w:val="20"/>
          <w:szCs w:val="20"/>
        </w:rPr>
        <w:t>: COST AND MANAGEMENT ACCOUNTING</w:t>
      </w:r>
    </w:p>
    <w:p w:rsidR="0098582C" w:rsidRPr="00AB1651" w:rsidRDefault="005C74E2"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8F68FE" w:rsidRPr="00AB1651" w:rsidRDefault="008F68FE" w:rsidP="00EE3AD2">
      <w:pPr>
        <w:widowControl w:val="0"/>
        <w:tabs>
          <w:tab w:val="left" w:pos="6740"/>
        </w:tabs>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b/>
          <w:bCs/>
          <w:sz w:val="20"/>
          <w:szCs w:val="20"/>
        </w:rPr>
        <w:t>Unit I</w:t>
      </w:r>
      <w:r w:rsidRPr="00AB1651">
        <w:rPr>
          <w:rFonts w:ascii="Times New Roman" w:hAnsi="Times New Roman" w:cs="Times New Roman"/>
          <w:sz w:val="20"/>
          <w:szCs w:val="20"/>
        </w:rPr>
        <w:t>:</w:t>
      </w:r>
    </w:p>
    <w:p w:rsidR="008F68FE" w:rsidRPr="00AB1651" w:rsidRDefault="008F68FE" w:rsidP="00EE3AD2">
      <w:pPr>
        <w:widowControl w:val="0"/>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Introduction: Meaning, objectives and advantages of cost accounting, Difference between financial, cost, and management accounting and. Cost concepts </w:t>
      </w:r>
      <w:proofErr w:type="spellStart"/>
      <w:r w:rsidRPr="00AB1651">
        <w:rPr>
          <w:rFonts w:ascii="Times New Roman" w:hAnsi="Times New Roman" w:cs="Times New Roman"/>
          <w:sz w:val="20"/>
          <w:szCs w:val="20"/>
        </w:rPr>
        <w:t>andClassifications</w:t>
      </w:r>
      <w:proofErr w:type="spellEnd"/>
      <w:r w:rsidRPr="00AB1651">
        <w:rPr>
          <w:rFonts w:ascii="Times New Roman" w:hAnsi="Times New Roman" w:cs="Times New Roman"/>
          <w:sz w:val="20"/>
          <w:szCs w:val="20"/>
        </w:rPr>
        <w:t>, Role of a cost accountant in an organization</w:t>
      </w:r>
      <w:r w:rsidRPr="00AB1651">
        <w:rPr>
          <w:rFonts w:ascii="Times New Roman" w:hAnsi="Times New Roman" w:cs="Times New Roman"/>
          <w:sz w:val="20"/>
          <w:szCs w:val="20"/>
        </w:rPr>
        <w:tab/>
      </w:r>
    </w:p>
    <w:p w:rsidR="008F68FE" w:rsidRPr="00AB1651" w:rsidRDefault="008F68FE" w:rsidP="00EE3AD2">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II:</w:t>
      </w:r>
    </w:p>
    <w:p w:rsidR="008F68FE" w:rsidRPr="00AB1651" w:rsidRDefault="008F68FE" w:rsidP="00EE3AD2">
      <w:pPr>
        <w:widowControl w:val="0"/>
        <w:tabs>
          <w:tab w:val="left" w:pos="674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Elements of Cost</w:t>
      </w:r>
      <w:r w:rsidRPr="00AB1651">
        <w:rPr>
          <w:rFonts w:ascii="Times New Roman" w:hAnsi="Times New Roman" w:cs="Times New Roman"/>
          <w:sz w:val="20"/>
          <w:szCs w:val="20"/>
        </w:rPr>
        <w:tab/>
      </w:r>
    </w:p>
    <w:p w:rsidR="008F68FE" w:rsidRPr="00EE3AD2" w:rsidRDefault="008F68FE" w:rsidP="00EE3AD2">
      <w:pPr>
        <w:widowControl w:val="0"/>
        <w:numPr>
          <w:ilvl w:val="0"/>
          <w:numId w:val="9"/>
        </w:numPr>
        <w:tabs>
          <w:tab w:val="num" w:pos="680"/>
        </w:tabs>
        <w:overflowPunct w:val="0"/>
        <w:autoSpaceDE w:val="0"/>
        <w:autoSpaceDN w:val="0"/>
        <w:adjustRightInd w:val="0"/>
        <w:spacing w:after="0" w:line="240" w:lineRule="auto"/>
        <w:ind w:left="90" w:hanging="270"/>
        <w:jc w:val="both"/>
        <w:rPr>
          <w:rFonts w:ascii="Times New Roman" w:hAnsi="Times New Roman" w:cs="Times New Roman"/>
          <w:sz w:val="20"/>
          <w:szCs w:val="20"/>
        </w:rPr>
      </w:pPr>
      <w:r w:rsidRPr="00AB1651">
        <w:rPr>
          <w:rFonts w:ascii="Times New Roman" w:hAnsi="Times New Roman" w:cs="Times New Roman"/>
          <w:sz w:val="20"/>
          <w:szCs w:val="20"/>
        </w:rPr>
        <w:t xml:space="preserve">Materials: Material/inventory control- concept and techniques, Accounting and control of purchases, storage and issue of materials. Methods of pricing of materials issues – FIFO, LIFO, Simple Average, Weighted Average, Replacement, Standard, Treatment of Material Losses. </w:t>
      </w:r>
    </w:p>
    <w:p w:rsidR="008F68FE" w:rsidRPr="00AB1651" w:rsidRDefault="008F68FE" w:rsidP="00EE3AD2">
      <w:pPr>
        <w:widowControl w:val="0"/>
        <w:numPr>
          <w:ilvl w:val="0"/>
          <w:numId w:val="9"/>
        </w:numPr>
        <w:tabs>
          <w:tab w:val="num" w:pos="680"/>
        </w:tabs>
        <w:overflowPunct w:val="0"/>
        <w:autoSpaceDE w:val="0"/>
        <w:autoSpaceDN w:val="0"/>
        <w:adjustRightInd w:val="0"/>
        <w:spacing w:after="0" w:line="240" w:lineRule="auto"/>
        <w:ind w:left="90" w:hanging="270"/>
        <w:jc w:val="both"/>
        <w:rPr>
          <w:rFonts w:ascii="Times New Roman" w:hAnsi="Times New Roman" w:cs="Times New Roman"/>
          <w:sz w:val="20"/>
          <w:szCs w:val="20"/>
        </w:rPr>
      </w:pPr>
      <w:proofErr w:type="spellStart"/>
      <w:r w:rsidRPr="00AB1651">
        <w:rPr>
          <w:rFonts w:ascii="Times New Roman" w:hAnsi="Times New Roman" w:cs="Times New Roman"/>
          <w:sz w:val="20"/>
          <w:szCs w:val="20"/>
        </w:rPr>
        <w:t>Labour</w:t>
      </w:r>
      <w:proofErr w:type="spellEnd"/>
      <w:r w:rsidRPr="00AB1651">
        <w:rPr>
          <w:rFonts w:ascii="Times New Roman" w:hAnsi="Times New Roman" w:cs="Times New Roman"/>
          <w:sz w:val="20"/>
          <w:szCs w:val="20"/>
        </w:rPr>
        <w:t xml:space="preserve">: Accounting and Control of </w:t>
      </w:r>
      <w:proofErr w:type="spellStart"/>
      <w:r w:rsidRPr="00AB1651">
        <w:rPr>
          <w:rFonts w:ascii="Times New Roman" w:hAnsi="Times New Roman" w:cs="Times New Roman"/>
          <w:sz w:val="20"/>
          <w:szCs w:val="20"/>
        </w:rPr>
        <w:t>labour</w:t>
      </w:r>
      <w:proofErr w:type="spellEnd"/>
      <w:r w:rsidRPr="00AB1651">
        <w:rPr>
          <w:rFonts w:ascii="Times New Roman" w:hAnsi="Times New Roman" w:cs="Times New Roman"/>
          <w:sz w:val="20"/>
          <w:szCs w:val="20"/>
        </w:rPr>
        <w:t xml:space="preserve"> cost, time keeping and time booking, concept and treatment of idle time, over time, </w:t>
      </w:r>
      <w:proofErr w:type="spellStart"/>
      <w:r w:rsidRPr="00AB1651">
        <w:rPr>
          <w:rFonts w:ascii="Times New Roman" w:hAnsi="Times New Roman" w:cs="Times New Roman"/>
          <w:sz w:val="20"/>
          <w:szCs w:val="20"/>
        </w:rPr>
        <w:t>labour</w:t>
      </w:r>
      <w:proofErr w:type="spellEnd"/>
      <w:r w:rsidRPr="00AB1651">
        <w:rPr>
          <w:rFonts w:ascii="Times New Roman" w:hAnsi="Times New Roman" w:cs="Times New Roman"/>
          <w:sz w:val="20"/>
          <w:szCs w:val="20"/>
        </w:rPr>
        <w:t xml:space="preserve"> turnover and fringe benefits. </w:t>
      </w:r>
    </w:p>
    <w:p w:rsidR="008F68FE" w:rsidRPr="00AB1651" w:rsidRDefault="008F68FE" w:rsidP="00EE3AD2">
      <w:pPr>
        <w:widowControl w:val="0"/>
        <w:numPr>
          <w:ilvl w:val="0"/>
          <w:numId w:val="9"/>
        </w:numPr>
        <w:tabs>
          <w:tab w:val="num" w:pos="680"/>
        </w:tabs>
        <w:overflowPunct w:val="0"/>
        <w:autoSpaceDE w:val="0"/>
        <w:autoSpaceDN w:val="0"/>
        <w:adjustRightInd w:val="0"/>
        <w:spacing w:after="0" w:line="240" w:lineRule="auto"/>
        <w:ind w:left="90" w:hanging="270"/>
        <w:jc w:val="both"/>
        <w:rPr>
          <w:rFonts w:ascii="Times New Roman" w:hAnsi="Times New Roman" w:cs="Times New Roman"/>
          <w:b/>
          <w:bCs/>
          <w:sz w:val="20"/>
          <w:szCs w:val="20"/>
        </w:rPr>
      </w:pPr>
      <w:r w:rsidRPr="00AB1651">
        <w:rPr>
          <w:rFonts w:ascii="Times New Roman" w:hAnsi="Times New Roman" w:cs="Times New Roman"/>
          <w:sz w:val="20"/>
          <w:szCs w:val="20"/>
        </w:rPr>
        <w:t xml:space="preserve">Overhead: Classification, allocation, apportionment and absorption of overhead. Under- and over-absorption. Capacity costs. Treatments of certain items in costing, like interest on capital, packing expenses, debts, research and development </w:t>
      </w:r>
    </w:p>
    <w:p w:rsidR="008F68FE" w:rsidRPr="00AB1651" w:rsidRDefault="008F68FE" w:rsidP="00EE3AD2">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sz w:val="20"/>
          <w:szCs w:val="20"/>
        </w:rPr>
        <w:t>Expenses, Bad Activity – based cost allocation</w:t>
      </w:r>
    </w:p>
    <w:p w:rsidR="008F68FE" w:rsidRPr="00AB1651" w:rsidRDefault="008F68FE"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Unit III:</w:t>
      </w:r>
    </w:p>
    <w:p w:rsidR="008F68FE" w:rsidRPr="00AB1651" w:rsidRDefault="008F68FE" w:rsidP="00EE3AD2">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sz w:val="20"/>
          <w:szCs w:val="20"/>
        </w:rPr>
        <w:t>Methods of Costing: Unit costing, Job costing. Contract Costing, Process costing (process losses, valuation of work in progress, joint and by-products) Service costing (only transport) and Reconciliation of cost and financial accounts.</w:t>
      </w:r>
    </w:p>
    <w:p w:rsidR="008F68FE" w:rsidRPr="00AB1651" w:rsidRDefault="008F68FE"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Unit IV:</w:t>
      </w:r>
    </w:p>
    <w:p w:rsidR="008F68FE" w:rsidRPr="00AB1651" w:rsidRDefault="008F68FE" w:rsidP="00EE3AD2">
      <w:pPr>
        <w:widowControl w:val="0"/>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Budgeting and budgetary control: Concept of budget and budgetary control, objectives, merits, and limitations, Budget administration, Functional budgets, Fixed and flexible budgets, Zero base budget, Cash Flow Statement </w:t>
      </w:r>
      <w:proofErr w:type="gramStart"/>
      <w:r w:rsidRPr="00AB1651">
        <w:rPr>
          <w:rFonts w:ascii="Times New Roman" w:hAnsi="Times New Roman" w:cs="Times New Roman"/>
          <w:sz w:val="20"/>
          <w:szCs w:val="20"/>
        </w:rPr>
        <w:t>( AS</w:t>
      </w:r>
      <w:proofErr w:type="gramEnd"/>
      <w:r w:rsidRPr="00AB1651">
        <w:rPr>
          <w:rFonts w:ascii="Times New Roman" w:hAnsi="Times New Roman" w:cs="Times New Roman"/>
          <w:sz w:val="20"/>
          <w:szCs w:val="20"/>
        </w:rPr>
        <w:t xml:space="preserve"> 3)</w:t>
      </w:r>
    </w:p>
    <w:p w:rsidR="008F68FE" w:rsidRPr="00AB1651" w:rsidRDefault="008F68FE" w:rsidP="00EE3AD2">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V:</w:t>
      </w:r>
    </w:p>
    <w:p w:rsidR="008F68FE" w:rsidRPr="00AB1651" w:rsidRDefault="008F68FE" w:rsidP="00EE3AD2">
      <w:pPr>
        <w:widowControl w:val="0"/>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Standard costing and variance analysis: Meaning of standard cost and standard costing: advantages, limitations and applications, Variance analysis – material, </w:t>
      </w:r>
      <w:proofErr w:type="spellStart"/>
      <w:r w:rsidRPr="00AB1651">
        <w:rPr>
          <w:rFonts w:ascii="Times New Roman" w:hAnsi="Times New Roman" w:cs="Times New Roman"/>
          <w:sz w:val="20"/>
          <w:szCs w:val="20"/>
        </w:rPr>
        <w:t>labour</w:t>
      </w:r>
      <w:proofErr w:type="spellEnd"/>
      <w:r w:rsidRPr="00AB1651">
        <w:rPr>
          <w:rFonts w:ascii="Times New Roman" w:hAnsi="Times New Roman" w:cs="Times New Roman"/>
          <w:sz w:val="20"/>
          <w:szCs w:val="20"/>
        </w:rPr>
        <w:t>, overhead and sales variances</w:t>
      </w:r>
    </w:p>
    <w:p w:rsidR="008F68FE" w:rsidRPr="00EE3AD2" w:rsidRDefault="008F68FE" w:rsidP="00EE3AD2">
      <w:pPr>
        <w:widowControl w:val="0"/>
        <w:tabs>
          <w:tab w:val="left" w:pos="6780"/>
        </w:tabs>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Unit VI:</w:t>
      </w:r>
    </w:p>
    <w:p w:rsidR="007E316D" w:rsidRPr="00AB1651" w:rsidRDefault="008F68FE" w:rsidP="00EE3AD2">
      <w:pPr>
        <w:widowControl w:val="0"/>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Absorption versus variable costing: Distinctive features and income determination. Cost-Volume-Profit Analysis: Break-even analysis-algebraic and graphic methods. </w:t>
      </w:r>
      <w:proofErr w:type="gramStart"/>
      <w:r w:rsidRPr="00AB1651">
        <w:rPr>
          <w:rFonts w:ascii="Times New Roman" w:hAnsi="Times New Roman" w:cs="Times New Roman"/>
          <w:sz w:val="20"/>
          <w:szCs w:val="20"/>
        </w:rPr>
        <w:t>Contribution / sales ratio, key factor.</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Margin of safety.</w:t>
      </w:r>
      <w:proofErr w:type="gramEnd"/>
      <w:r w:rsidRPr="00AB1651">
        <w:rPr>
          <w:rFonts w:ascii="Times New Roman" w:hAnsi="Times New Roman" w:cs="Times New Roman"/>
          <w:sz w:val="20"/>
          <w:szCs w:val="20"/>
        </w:rPr>
        <w:t xml:space="preserve"> Angle of incidence and techniques of marginal costing for </w:t>
      </w:r>
      <w:proofErr w:type="spellStart"/>
      <w:r w:rsidRPr="00AB1651">
        <w:rPr>
          <w:rFonts w:ascii="Times New Roman" w:hAnsi="Times New Roman" w:cs="Times New Roman"/>
          <w:sz w:val="20"/>
          <w:szCs w:val="20"/>
        </w:rPr>
        <w:t>making</w:t>
      </w:r>
      <w:bookmarkStart w:id="3" w:name="page37"/>
      <w:bookmarkEnd w:id="3"/>
      <w:r w:rsidRPr="00AB1651">
        <w:rPr>
          <w:rFonts w:ascii="Times New Roman" w:hAnsi="Times New Roman" w:cs="Times New Roman"/>
          <w:sz w:val="20"/>
          <w:szCs w:val="20"/>
        </w:rPr>
        <w:t>decisions</w:t>
      </w:r>
      <w:proofErr w:type="spellEnd"/>
      <w:r w:rsidRPr="00AB1651">
        <w:rPr>
          <w:rFonts w:ascii="Times New Roman" w:hAnsi="Times New Roman" w:cs="Times New Roman"/>
          <w:sz w:val="20"/>
          <w:szCs w:val="20"/>
        </w:rPr>
        <w:t xml:space="preserve"> – fixation of selling price, exploring new market, make or buy, product mix, operate or shut down, seller process further.</w:t>
      </w:r>
    </w:p>
    <w:p w:rsidR="0098582C" w:rsidRPr="004D6D03" w:rsidRDefault="007E316D" w:rsidP="004D6D03">
      <w:pPr>
        <w:spacing w:after="0" w:line="240" w:lineRule="auto"/>
        <w:ind w:left="-180"/>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C74E2" w:rsidRDefault="0098582C" w:rsidP="00EE3AD2">
      <w:pPr>
        <w:widowControl w:val="0"/>
        <w:autoSpaceDE w:val="0"/>
        <w:autoSpaceDN w:val="0"/>
        <w:adjustRightInd w:val="0"/>
        <w:spacing w:after="0" w:line="240" w:lineRule="auto"/>
        <w:ind w:left="-180"/>
        <w:rPr>
          <w:rFonts w:ascii="Times New Roman" w:hAnsi="Times New Roman" w:cs="Times New Roman"/>
          <w:b/>
          <w:bCs/>
          <w:sz w:val="20"/>
          <w:szCs w:val="20"/>
        </w:rPr>
      </w:pPr>
      <w:r>
        <w:rPr>
          <w:rFonts w:ascii="Times New Roman" w:hAnsi="Times New Roman" w:cs="Times New Roman"/>
          <w:b/>
          <w:bCs/>
          <w:sz w:val="20"/>
          <w:szCs w:val="20"/>
        </w:rPr>
        <w:t>SEM-</w:t>
      </w:r>
      <w:proofErr w:type="gramStart"/>
      <w:r>
        <w:rPr>
          <w:rFonts w:ascii="Times New Roman" w:hAnsi="Times New Roman" w:cs="Times New Roman"/>
          <w:b/>
          <w:bCs/>
          <w:sz w:val="20"/>
          <w:szCs w:val="20"/>
        </w:rPr>
        <w:t xml:space="preserve">IV  </w:t>
      </w:r>
      <w:r w:rsidR="00377DB8" w:rsidRPr="00AB1651">
        <w:rPr>
          <w:rFonts w:ascii="Times New Roman" w:hAnsi="Times New Roman" w:cs="Times New Roman"/>
          <w:b/>
          <w:bCs/>
          <w:sz w:val="20"/>
          <w:szCs w:val="20"/>
        </w:rPr>
        <w:t>CORE</w:t>
      </w:r>
      <w:proofErr w:type="gramEnd"/>
      <w:r w:rsidR="00377DB8" w:rsidRPr="00AB1651">
        <w:rPr>
          <w:rFonts w:ascii="Times New Roman" w:hAnsi="Times New Roman" w:cs="Times New Roman"/>
          <w:b/>
          <w:bCs/>
          <w:sz w:val="20"/>
          <w:szCs w:val="20"/>
        </w:rPr>
        <w:t>-X</w:t>
      </w:r>
      <w:r w:rsidR="00866C97" w:rsidRPr="00AB1651">
        <w:rPr>
          <w:rFonts w:ascii="Times New Roman" w:hAnsi="Times New Roman" w:cs="Times New Roman"/>
          <w:b/>
          <w:bCs/>
          <w:sz w:val="20"/>
          <w:szCs w:val="20"/>
        </w:rPr>
        <w:t>: COMPUTER APPLICATIONS IN BUSINESS</w:t>
      </w:r>
    </w:p>
    <w:p w:rsidR="005C74E2" w:rsidRPr="00AB1651" w:rsidRDefault="005C74E2"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866C97" w:rsidRPr="00AB1651" w:rsidRDefault="00866C97" w:rsidP="00EE3AD2">
      <w:pPr>
        <w:widowControl w:val="0"/>
        <w:tabs>
          <w:tab w:val="left" w:pos="6747"/>
        </w:tabs>
        <w:autoSpaceDE w:val="0"/>
        <w:autoSpaceDN w:val="0"/>
        <w:adjustRightInd w:val="0"/>
        <w:spacing w:after="0" w:line="240" w:lineRule="auto"/>
        <w:ind w:left="-180"/>
        <w:rPr>
          <w:rFonts w:ascii="Times New Roman" w:hAnsi="Times New Roman" w:cs="Times New Roman"/>
          <w:sz w:val="20"/>
          <w:szCs w:val="20"/>
        </w:rPr>
      </w:pPr>
      <w:proofErr w:type="gramStart"/>
      <w:r w:rsidRPr="00AB1651">
        <w:rPr>
          <w:rFonts w:ascii="Times New Roman" w:hAnsi="Times New Roman" w:cs="Times New Roman"/>
          <w:b/>
          <w:bCs/>
          <w:sz w:val="20"/>
          <w:szCs w:val="20"/>
        </w:rPr>
        <w:t>Unit 1.</w:t>
      </w:r>
      <w:proofErr w:type="gramEnd"/>
      <w:r w:rsidRPr="00AB1651">
        <w:rPr>
          <w:rFonts w:ascii="Times New Roman" w:hAnsi="Times New Roman" w:cs="Times New Roman"/>
          <w:b/>
          <w:bCs/>
          <w:sz w:val="20"/>
          <w:szCs w:val="20"/>
        </w:rPr>
        <w:t xml:space="preserve"> Word Processing</w:t>
      </w:r>
      <w:r w:rsidRPr="00AB1651">
        <w:rPr>
          <w:rFonts w:ascii="Times New Roman" w:hAnsi="Times New Roman" w:cs="Times New Roman"/>
          <w:sz w:val="20"/>
          <w:szCs w:val="20"/>
        </w:rPr>
        <w:tab/>
      </w:r>
    </w:p>
    <w:p w:rsidR="00180C79" w:rsidRPr="00EE3AD2" w:rsidRDefault="00866C97" w:rsidP="00EE3AD2">
      <w:pPr>
        <w:widowControl w:val="0"/>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Introduction to word Processing, Word processing concepts, Use of Templates, Working with word document: (Opening an existing document/creating a new document, Saving, Selecting text, Editing text, Finding and replacing text, Closing, Formatting, Checking and correcting spellings)Bullets and numbering, Tabs, Paragraph Formatting, Indent, Page Formatting, Header and footer, Mail Merge including linking with Access Database, Tables: Formatting the table, Inserting filling and formatting a </w:t>
      </w:r>
      <w:proofErr w:type="spellStart"/>
      <w:r w:rsidRPr="00AB1651">
        <w:rPr>
          <w:rFonts w:ascii="Times New Roman" w:hAnsi="Times New Roman" w:cs="Times New Roman"/>
          <w:sz w:val="20"/>
          <w:szCs w:val="20"/>
        </w:rPr>
        <w:t>tableCreating</w:t>
      </w:r>
      <w:proofErr w:type="spellEnd"/>
      <w:r w:rsidRPr="00AB1651">
        <w:rPr>
          <w:rFonts w:ascii="Times New Roman" w:hAnsi="Times New Roman" w:cs="Times New Roman"/>
          <w:sz w:val="20"/>
          <w:szCs w:val="20"/>
        </w:rPr>
        <w:t xml:space="preserve"> Documents in the areas: Mail Merge including linking with </w:t>
      </w:r>
      <w:proofErr w:type="spellStart"/>
      <w:r w:rsidRPr="00AB1651">
        <w:rPr>
          <w:rFonts w:ascii="Times New Roman" w:hAnsi="Times New Roman" w:cs="Times New Roman"/>
          <w:sz w:val="20"/>
          <w:szCs w:val="20"/>
        </w:rPr>
        <w:t>AccessDatabase</w:t>
      </w:r>
      <w:proofErr w:type="spellEnd"/>
      <w:r w:rsidRPr="00AB1651">
        <w:rPr>
          <w:rFonts w:ascii="Times New Roman" w:hAnsi="Times New Roman" w:cs="Times New Roman"/>
          <w:sz w:val="20"/>
          <w:szCs w:val="20"/>
        </w:rPr>
        <w:t>, Handling Tables, Inserting Pictures and Video</w:t>
      </w:r>
    </w:p>
    <w:p w:rsidR="00866C97" w:rsidRPr="00AB1651" w:rsidRDefault="00866C97" w:rsidP="00EE3AD2">
      <w:pPr>
        <w:widowControl w:val="0"/>
        <w:autoSpaceDE w:val="0"/>
        <w:autoSpaceDN w:val="0"/>
        <w:adjustRightInd w:val="0"/>
        <w:spacing w:after="0" w:line="240" w:lineRule="auto"/>
        <w:ind w:left="-180"/>
        <w:rPr>
          <w:rFonts w:ascii="Times New Roman" w:hAnsi="Times New Roman" w:cs="Times New Roman"/>
          <w:b/>
          <w:bCs/>
          <w:sz w:val="20"/>
          <w:szCs w:val="20"/>
        </w:rPr>
      </w:pPr>
      <w:proofErr w:type="gramStart"/>
      <w:r w:rsidRPr="00AB1651">
        <w:rPr>
          <w:rFonts w:ascii="Times New Roman" w:hAnsi="Times New Roman" w:cs="Times New Roman"/>
          <w:b/>
          <w:bCs/>
          <w:sz w:val="20"/>
          <w:szCs w:val="20"/>
        </w:rPr>
        <w:t>Unit 2.</w:t>
      </w:r>
      <w:proofErr w:type="gramEnd"/>
      <w:r w:rsidRPr="00AB1651">
        <w:rPr>
          <w:rFonts w:ascii="Times New Roman" w:hAnsi="Times New Roman" w:cs="Times New Roman"/>
          <w:b/>
          <w:bCs/>
          <w:sz w:val="20"/>
          <w:szCs w:val="20"/>
        </w:rPr>
        <w:t xml:space="preserve"> Preparing Presentations:</w:t>
      </w:r>
    </w:p>
    <w:p w:rsidR="00866C97" w:rsidRPr="00AB1651" w:rsidRDefault="00866C97" w:rsidP="00EE3AD2">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sz w:val="20"/>
          <w:szCs w:val="20"/>
        </w:rPr>
        <w:t xml:space="preserve">Basics of presentations: Slides, Fonts, Drawing, Editing; Inserting: Tables, </w:t>
      </w:r>
      <w:proofErr w:type="spellStart"/>
      <w:r w:rsidRPr="00AB1651">
        <w:rPr>
          <w:rFonts w:ascii="Times New Roman" w:hAnsi="Times New Roman" w:cs="Times New Roman"/>
          <w:sz w:val="20"/>
          <w:szCs w:val="20"/>
        </w:rPr>
        <w:t>Images</w:t>
      </w:r>
      <w:proofErr w:type="gramStart"/>
      <w:r w:rsidRPr="00AB1651">
        <w:rPr>
          <w:rFonts w:ascii="Times New Roman" w:hAnsi="Times New Roman" w:cs="Times New Roman"/>
          <w:sz w:val="20"/>
          <w:szCs w:val="20"/>
        </w:rPr>
        <w:t>,</w:t>
      </w:r>
      <w:r w:rsidR="00B26CC5" w:rsidRPr="00AB1651">
        <w:rPr>
          <w:rFonts w:ascii="Times New Roman" w:hAnsi="Times New Roman" w:cs="Times New Roman"/>
          <w:sz w:val="20"/>
          <w:szCs w:val="20"/>
        </w:rPr>
        <w:t>texts</w:t>
      </w:r>
      <w:proofErr w:type="spellEnd"/>
      <w:proofErr w:type="gramEnd"/>
      <w:r w:rsidR="00B26CC5" w:rsidRPr="00AB1651">
        <w:rPr>
          <w:rFonts w:ascii="Times New Roman" w:hAnsi="Times New Roman" w:cs="Times New Roman"/>
          <w:sz w:val="20"/>
          <w:szCs w:val="20"/>
        </w:rPr>
        <w:t xml:space="preserve">, </w:t>
      </w:r>
      <w:r w:rsidRPr="00AB1651">
        <w:rPr>
          <w:rFonts w:ascii="Times New Roman" w:hAnsi="Times New Roman" w:cs="Times New Roman"/>
          <w:sz w:val="20"/>
          <w:szCs w:val="20"/>
        </w:rPr>
        <w:t>Symbols, Media; Design; Transition; Animation; and Slideshow</w:t>
      </w:r>
    </w:p>
    <w:p w:rsidR="00866C97" w:rsidRPr="00AB1651" w:rsidRDefault="00866C97" w:rsidP="00EE3AD2">
      <w:pPr>
        <w:widowControl w:val="0"/>
        <w:autoSpaceDE w:val="0"/>
        <w:autoSpaceDN w:val="0"/>
        <w:adjustRightInd w:val="0"/>
        <w:spacing w:after="0" w:line="240" w:lineRule="auto"/>
        <w:ind w:left="-180"/>
        <w:rPr>
          <w:rFonts w:ascii="Times New Roman" w:hAnsi="Times New Roman" w:cs="Times New Roman"/>
          <w:b/>
          <w:bCs/>
          <w:sz w:val="20"/>
          <w:szCs w:val="20"/>
        </w:rPr>
      </w:pPr>
      <w:proofErr w:type="gramStart"/>
      <w:r w:rsidRPr="00AB1651">
        <w:rPr>
          <w:rFonts w:ascii="Times New Roman" w:hAnsi="Times New Roman" w:cs="Times New Roman"/>
          <w:b/>
          <w:bCs/>
          <w:sz w:val="20"/>
          <w:szCs w:val="20"/>
        </w:rPr>
        <w:t>Unit 3.</w:t>
      </w:r>
      <w:proofErr w:type="gramEnd"/>
      <w:r w:rsidRPr="00AB1651">
        <w:rPr>
          <w:rFonts w:ascii="Times New Roman" w:hAnsi="Times New Roman" w:cs="Times New Roman"/>
          <w:b/>
          <w:bCs/>
          <w:sz w:val="20"/>
          <w:szCs w:val="20"/>
        </w:rPr>
        <w:t xml:space="preserve"> Spreadsheet and its Business Applications</w:t>
      </w:r>
    </w:p>
    <w:p w:rsidR="00866C97" w:rsidRPr="00AB1651" w:rsidRDefault="00866C97" w:rsidP="00EE3AD2">
      <w:pPr>
        <w:widowControl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Spreadsheet concepts, Creating a work book, Saving a work book, Editing a workbook, Inserting, deleting work sheets, Entering data in a cell, Formula Copying, Moving data from selected cells, Handling operators in formula, Rearranging Worksheet, Project involving multiple spreadsheets, Organizing Charts and graphs, Printing </w:t>
      </w:r>
      <w:proofErr w:type="spellStart"/>
      <w:r w:rsidRPr="00AB1651">
        <w:rPr>
          <w:rFonts w:ascii="Times New Roman" w:hAnsi="Times New Roman" w:cs="Times New Roman"/>
          <w:sz w:val="20"/>
          <w:szCs w:val="20"/>
        </w:rPr>
        <w:lastRenderedPageBreak/>
        <w:t>worksheet.Generally</w:t>
      </w:r>
      <w:proofErr w:type="spellEnd"/>
      <w:r w:rsidRPr="00AB1651">
        <w:rPr>
          <w:rFonts w:ascii="Times New Roman" w:hAnsi="Times New Roman" w:cs="Times New Roman"/>
          <w:sz w:val="20"/>
          <w:szCs w:val="20"/>
        </w:rPr>
        <w:t xml:space="preserve"> used Spread sheet functions: Mathematical, Statistical, Financial, </w:t>
      </w:r>
      <w:proofErr w:type="spellStart"/>
      <w:r w:rsidRPr="00AB1651">
        <w:rPr>
          <w:rFonts w:ascii="Times New Roman" w:hAnsi="Times New Roman" w:cs="Times New Roman"/>
          <w:sz w:val="20"/>
          <w:szCs w:val="20"/>
        </w:rPr>
        <w:t>Logical</w:t>
      </w:r>
      <w:proofErr w:type="gramStart"/>
      <w:r w:rsidRPr="00AB1651">
        <w:rPr>
          <w:rFonts w:ascii="Times New Roman" w:hAnsi="Times New Roman" w:cs="Times New Roman"/>
          <w:sz w:val="20"/>
          <w:szCs w:val="20"/>
        </w:rPr>
        <w:t>,Date</w:t>
      </w:r>
      <w:proofErr w:type="spellEnd"/>
      <w:proofErr w:type="gramEnd"/>
      <w:r w:rsidRPr="00AB1651">
        <w:rPr>
          <w:rFonts w:ascii="Times New Roman" w:hAnsi="Times New Roman" w:cs="Times New Roman"/>
          <w:sz w:val="20"/>
          <w:szCs w:val="20"/>
        </w:rPr>
        <w:t xml:space="preserve"> and Time, Lookup and reference, Text functions.</w:t>
      </w:r>
    </w:p>
    <w:p w:rsidR="00866C97" w:rsidRPr="00AB1651" w:rsidRDefault="00866C97" w:rsidP="00EE3AD2">
      <w:pPr>
        <w:widowControl w:val="0"/>
        <w:tabs>
          <w:tab w:val="left" w:pos="6747"/>
        </w:tabs>
        <w:autoSpaceDE w:val="0"/>
        <w:autoSpaceDN w:val="0"/>
        <w:adjustRightInd w:val="0"/>
        <w:spacing w:after="0" w:line="240" w:lineRule="auto"/>
        <w:ind w:left="-180"/>
        <w:rPr>
          <w:rFonts w:ascii="Times New Roman" w:hAnsi="Times New Roman" w:cs="Times New Roman"/>
          <w:sz w:val="20"/>
          <w:szCs w:val="20"/>
        </w:rPr>
      </w:pPr>
      <w:proofErr w:type="gramStart"/>
      <w:r w:rsidRPr="00AB1651">
        <w:rPr>
          <w:rFonts w:ascii="Times New Roman" w:hAnsi="Times New Roman" w:cs="Times New Roman"/>
          <w:b/>
          <w:bCs/>
          <w:sz w:val="20"/>
          <w:szCs w:val="20"/>
        </w:rPr>
        <w:t>Unit 4.</w:t>
      </w:r>
      <w:proofErr w:type="gramEnd"/>
      <w:r w:rsidRPr="00AB1651">
        <w:rPr>
          <w:rFonts w:ascii="Times New Roman" w:hAnsi="Times New Roman" w:cs="Times New Roman"/>
          <w:b/>
          <w:bCs/>
          <w:sz w:val="20"/>
          <w:szCs w:val="20"/>
        </w:rPr>
        <w:t xml:space="preserve"> Creating spreadsheet in the following areas:</w:t>
      </w:r>
      <w:r w:rsidRPr="00AB1651">
        <w:rPr>
          <w:rFonts w:ascii="Times New Roman" w:hAnsi="Times New Roman" w:cs="Times New Roman"/>
          <w:sz w:val="20"/>
          <w:szCs w:val="20"/>
        </w:rPr>
        <w:tab/>
      </w:r>
    </w:p>
    <w:p w:rsidR="00866C97" w:rsidRPr="00AB1651" w:rsidRDefault="00866C97" w:rsidP="00EE3AD2">
      <w:pPr>
        <w:pStyle w:val="ListParagraph"/>
        <w:widowControl w:val="0"/>
        <w:numPr>
          <w:ilvl w:val="0"/>
          <w:numId w:val="10"/>
        </w:numPr>
        <w:overflowPunct w:val="0"/>
        <w:autoSpaceDE w:val="0"/>
        <w:autoSpaceDN w:val="0"/>
        <w:adjustRightInd w:val="0"/>
        <w:spacing w:after="0" w:line="240" w:lineRule="auto"/>
        <w:ind w:left="270" w:hanging="270"/>
        <w:jc w:val="both"/>
        <w:rPr>
          <w:rFonts w:ascii="Times New Roman" w:hAnsi="Times New Roman" w:cs="Times New Roman"/>
          <w:sz w:val="20"/>
          <w:szCs w:val="20"/>
        </w:rPr>
      </w:pPr>
      <w:r w:rsidRPr="00AB1651">
        <w:rPr>
          <w:rFonts w:ascii="Times New Roman" w:hAnsi="Times New Roman" w:cs="Times New Roman"/>
          <w:sz w:val="20"/>
          <w:szCs w:val="20"/>
        </w:rPr>
        <w:t xml:space="preserve">Loan &amp; Lease statement </w:t>
      </w:r>
    </w:p>
    <w:p w:rsidR="00866C97" w:rsidRPr="00AB1651" w:rsidRDefault="00866C97" w:rsidP="00EE3AD2">
      <w:pPr>
        <w:pStyle w:val="ListParagraph"/>
        <w:widowControl w:val="0"/>
        <w:numPr>
          <w:ilvl w:val="0"/>
          <w:numId w:val="10"/>
        </w:numPr>
        <w:overflowPunct w:val="0"/>
        <w:autoSpaceDE w:val="0"/>
        <w:autoSpaceDN w:val="0"/>
        <w:adjustRightInd w:val="0"/>
        <w:spacing w:after="0" w:line="240" w:lineRule="auto"/>
        <w:ind w:left="270" w:hanging="270"/>
        <w:jc w:val="both"/>
        <w:rPr>
          <w:rFonts w:ascii="Times New Roman" w:hAnsi="Times New Roman" w:cs="Times New Roman"/>
          <w:sz w:val="20"/>
          <w:szCs w:val="20"/>
        </w:rPr>
      </w:pPr>
      <w:r w:rsidRPr="00AB1651">
        <w:rPr>
          <w:rFonts w:ascii="Times New Roman" w:hAnsi="Times New Roman" w:cs="Times New Roman"/>
          <w:sz w:val="20"/>
          <w:szCs w:val="20"/>
        </w:rPr>
        <w:t xml:space="preserve">Ratio Analysis. </w:t>
      </w:r>
    </w:p>
    <w:p w:rsidR="00866C97" w:rsidRPr="00AB1651" w:rsidRDefault="00866C97" w:rsidP="00EE3AD2">
      <w:pPr>
        <w:pStyle w:val="ListParagraph"/>
        <w:widowControl w:val="0"/>
        <w:numPr>
          <w:ilvl w:val="0"/>
          <w:numId w:val="10"/>
        </w:numPr>
        <w:overflowPunct w:val="0"/>
        <w:autoSpaceDE w:val="0"/>
        <w:autoSpaceDN w:val="0"/>
        <w:adjustRightInd w:val="0"/>
        <w:spacing w:after="0" w:line="240" w:lineRule="auto"/>
        <w:ind w:left="270" w:hanging="270"/>
        <w:jc w:val="both"/>
        <w:rPr>
          <w:rFonts w:ascii="Times New Roman" w:hAnsi="Times New Roman" w:cs="Times New Roman"/>
          <w:sz w:val="20"/>
          <w:szCs w:val="20"/>
        </w:rPr>
      </w:pPr>
      <w:r w:rsidRPr="00AB1651">
        <w:rPr>
          <w:rFonts w:ascii="Times New Roman" w:hAnsi="Times New Roman" w:cs="Times New Roman"/>
          <w:sz w:val="20"/>
          <w:szCs w:val="20"/>
        </w:rPr>
        <w:t xml:space="preserve">Payroll statements </w:t>
      </w:r>
    </w:p>
    <w:p w:rsidR="00866C97" w:rsidRPr="00AB1651" w:rsidRDefault="00866C97" w:rsidP="00EE3AD2">
      <w:pPr>
        <w:pStyle w:val="ListParagraph"/>
        <w:widowControl w:val="0"/>
        <w:numPr>
          <w:ilvl w:val="0"/>
          <w:numId w:val="10"/>
        </w:numPr>
        <w:overflowPunct w:val="0"/>
        <w:autoSpaceDE w:val="0"/>
        <w:autoSpaceDN w:val="0"/>
        <w:adjustRightInd w:val="0"/>
        <w:spacing w:after="0" w:line="240" w:lineRule="auto"/>
        <w:ind w:left="270" w:hanging="270"/>
        <w:jc w:val="both"/>
        <w:rPr>
          <w:rFonts w:ascii="Times New Roman" w:hAnsi="Times New Roman" w:cs="Times New Roman"/>
          <w:sz w:val="20"/>
          <w:szCs w:val="20"/>
        </w:rPr>
      </w:pPr>
      <w:r w:rsidRPr="00AB1651">
        <w:rPr>
          <w:rFonts w:ascii="Times New Roman" w:hAnsi="Times New Roman" w:cs="Times New Roman"/>
          <w:sz w:val="20"/>
          <w:szCs w:val="20"/>
        </w:rPr>
        <w:t xml:space="preserve">Capital Budgeting </w:t>
      </w:r>
    </w:p>
    <w:p w:rsidR="00866C97" w:rsidRPr="00AB1651" w:rsidRDefault="00866C97" w:rsidP="00EE3AD2">
      <w:pPr>
        <w:pStyle w:val="ListParagraph"/>
        <w:widowControl w:val="0"/>
        <w:numPr>
          <w:ilvl w:val="0"/>
          <w:numId w:val="10"/>
        </w:numPr>
        <w:overflowPunct w:val="0"/>
        <w:autoSpaceDE w:val="0"/>
        <w:autoSpaceDN w:val="0"/>
        <w:adjustRightInd w:val="0"/>
        <w:spacing w:after="0" w:line="240" w:lineRule="auto"/>
        <w:ind w:left="270" w:hanging="270"/>
        <w:jc w:val="both"/>
        <w:rPr>
          <w:rFonts w:ascii="Times New Roman" w:hAnsi="Times New Roman" w:cs="Times New Roman"/>
          <w:sz w:val="20"/>
          <w:szCs w:val="20"/>
        </w:rPr>
      </w:pPr>
      <w:r w:rsidRPr="00AB1651">
        <w:rPr>
          <w:rFonts w:ascii="Times New Roman" w:hAnsi="Times New Roman" w:cs="Times New Roman"/>
          <w:sz w:val="20"/>
          <w:szCs w:val="20"/>
        </w:rPr>
        <w:t xml:space="preserve">Depreciation Accounting </w:t>
      </w:r>
    </w:p>
    <w:p w:rsidR="00866C97" w:rsidRPr="00AB1651" w:rsidRDefault="00866C97" w:rsidP="00EE3AD2">
      <w:pPr>
        <w:pStyle w:val="ListParagraph"/>
        <w:widowControl w:val="0"/>
        <w:numPr>
          <w:ilvl w:val="0"/>
          <w:numId w:val="10"/>
        </w:numPr>
        <w:overflowPunct w:val="0"/>
        <w:autoSpaceDE w:val="0"/>
        <w:autoSpaceDN w:val="0"/>
        <w:adjustRightInd w:val="0"/>
        <w:spacing w:after="0" w:line="240" w:lineRule="auto"/>
        <w:ind w:left="270" w:hanging="270"/>
        <w:jc w:val="both"/>
        <w:rPr>
          <w:rFonts w:ascii="Times New Roman" w:hAnsi="Times New Roman" w:cs="Times New Roman"/>
          <w:sz w:val="20"/>
          <w:szCs w:val="20"/>
        </w:rPr>
      </w:pPr>
      <w:r w:rsidRPr="00AB1651">
        <w:rPr>
          <w:rFonts w:ascii="Times New Roman" w:hAnsi="Times New Roman" w:cs="Times New Roman"/>
          <w:sz w:val="20"/>
          <w:szCs w:val="20"/>
        </w:rPr>
        <w:t xml:space="preserve">Graphical representation of data </w:t>
      </w:r>
    </w:p>
    <w:p w:rsidR="00866C97" w:rsidRPr="00AB1651" w:rsidRDefault="00866C97" w:rsidP="00EE3AD2">
      <w:pPr>
        <w:pStyle w:val="ListParagraph"/>
        <w:widowControl w:val="0"/>
        <w:numPr>
          <w:ilvl w:val="0"/>
          <w:numId w:val="10"/>
        </w:numPr>
        <w:overflowPunct w:val="0"/>
        <w:autoSpaceDE w:val="0"/>
        <w:autoSpaceDN w:val="0"/>
        <w:adjustRightInd w:val="0"/>
        <w:spacing w:after="0" w:line="240" w:lineRule="auto"/>
        <w:ind w:left="270" w:hanging="270"/>
        <w:jc w:val="both"/>
        <w:rPr>
          <w:rFonts w:ascii="Times New Roman" w:hAnsi="Times New Roman" w:cs="Times New Roman"/>
          <w:sz w:val="20"/>
          <w:szCs w:val="20"/>
        </w:rPr>
      </w:pPr>
      <w:r w:rsidRPr="00AB1651">
        <w:rPr>
          <w:rFonts w:ascii="Times New Roman" w:hAnsi="Times New Roman" w:cs="Times New Roman"/>
          <w:sz w:val="20"/>
          <w:szCs w:val="20"/>
        </w:rPr>
        <w:t xml:space="preserve">Frequency distribution and its statistical parameters </w:t>
      </w:r>
    </w:p>
    <w:p w:rsidR="00866C97" w:rsidRPr="00EE3AD2" w:rsidRDefault="00866C97" w:rsidP="00EE3AD2">
      <w:pPr>
        <w:pStyle w:val="ListParagraph"/>
        <w:widowControl w:val="0"/>
        <w:numPr>
          <w:ilvl w:val="0"/>
          <w:numId w:val="10"/>
        </w:numPr>
        <w:overflowPunct w:val="0"/>
        <w:autoSpaceDE w:val="0"/>
        <w:autoSpaceDN w:val="0"/>
        <w:adjustRightInd w:val="0"/>
        <w:spacing w:after="0" w:line="240" w:lineRule="auto"/>
        <w:ind w:left="270" w:hanging="270"/>
        <w:jc w:val="both"/>
        <w:rPr>
          <w:rFonts w:ascii="Times New Roman" w:hAnsi="Times New Roman" w:cs="Times New Roman"/>
          <w:sz w:val="20"/>
          <w:szCs w:val="20"/>
        </w:rPr>
      </w:pPr>
      <w:r w:rsidRPr="00AB1651">
        <w:rPr>
          <w:rFonts w:ascii="Times New Roman" w:hAnsi="Times New Roman" w:cs="Times New Roman"/>
          <w:sz w:val="20"/>
          <w:szCs w:val="20"/>
        </w:rPr>
        <w:t xml:space="preserve">Correlation and Regression </w:t>
      </w:r>
    </w:p>
    <w:p w:rsidR="00866C97" w:rsidRPr="00AB1651" w:rsidRDefault="00866C97" w:rsidP="00EE3AD2">
      <w:pPr>
        <w:widowControl w:val="0"/>
        <w:tabs>
          <w:tab w:val="left" w:pos="6747"/>
        </w:tabs>
        <w:autoSpaceDE w:val="0"/>
        <w:autoSpaceDN w:val="0"/>
        <w:adjustRightInd w:val="0"/>
        <w:spacing w:after="0" w:line="240" w:lineRule="auto"/>
        <w:ind w:left="-180"/>
        <w:rPr>
          <w:rFonts w:ascii="Times New Roman" w:hAnsi="Times New Roman" w:cs="Times New Roman"/>
          <w:sz w:val="20"/>
          <w:szCs w:val="20"/>
        </w:rPr>
      </w:pPr>
      <w:proofErr w:type="gramStart"/>
      <w:r w:rsidRPr="00AB1651">
        <w:rPr>
          <w:rFonts w:ascii="Times New Roman" w:hAnsi="Times New Roman" w:cs="Times New Roman"/>
          <w:b/>
          <w:bCs/>
          <w:sz w:val="20"/>
          <w:szCs w:val="20"/>
        </w:rPr>
        <w:t>Unit 5.</w:t>
      </w:r>
      <w:proofErr w:type="gramEnd"/>
      <w:r w:rsidRPr="00AB1651">
        <w:rPr>
          <w:rFonts w:ascii="Times New Roman" w:hAnsi="Times New Roman" w:cs="Times New Roman"/>
          <w:b/>
          <w:bCs/>
          <w:sz w:val="20"/>
          <w:szCs w:val="20"/>
        </w:rPr>
        <w:t xml:space="preserve"> Database Management System</w:t>
      </w:r>
      <w:r w:rsidRPr="00AB1651">
        <w:rPr>
          <w:rFonts w:ascii="Times New Roman" w:hAnsi="Times New Roman" w:cs="Times New Roman"/>
          <w:sz w:val="20"/>
          <w:szCs w:val="20"/>
        </w:rPr>
        <w:tab/>
      </w:r>
    </w:p>
    <w:p w:rsidR="007E316D" w:rsidRPr="00AB1651" w:rsidRDefault="00866C97" w:rsidP="00EE3AD2">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sz w:val="20"/>
          <w:szCs w:val="20"/>
        </w:rPr>
        <w:t xml:space="preserve">Creating  Data  Tables,  Editing  a  Database  using  Forms,  Performing  </w:t>
      </w:r>
      <w:proofErr w:type="spellStart"/>
      <w:r w:rsidRPr="00AB1651">
        <w:rPr>
          <w:rFonts w:ascii="Times New Roman" w:hAnsi="Times New Roman" w:cs="Times New Roman"/>
          <w:sz w:val="20"/>
          <w:szCs w:val="20"/>
        </w:rPr>
        <w:t>queries,Generating</w:t>
      </w:r>
      <w:proofErr w:type="spellEnd"/>
      <w:r w:rsidRPr="00AB1651">
        <w:rPr>
          <w:rFonts w:ascii="Times New Roman" w:hAnsi="Times New Roman" w:cs="Times New Roman"/>
          <w:sz w:val="20"/>
          <w:szCs w:val="20"/>
        </w:rPr>
        <w:t xml:space="preserve"> </w:t>
      </w:r>
      <w:proofErr w:type="spellStart"/>
      <w:r w:rsidRPr="00AB1651">
        <w:rPr>
          <w:rFonts w:ascii="Times New Roman" w:hAnsi="Times New Roman" w:cs="Times New Roman"/>
          <w:sz w:val="20"/>
          <w:szCs w:val="20"/>
        </w:rPr>
        <w:t>ReportsCreating</w:t>
      </w:r>
      <w:proofErr w:type="spellEnd"/>
      <w:r w:rsidRPr="00AB1651">
        <w:rPr>
          <w:rFonts w:ascii="Times New Roman" w:hAnsi="Times New Roman" w:cs="Times New Roman"/>
          <w:sz w:val="20"/>
          <w:szCs w:val="20"/>
        </w:rPr>
        <w:t xml:space="preserve"> DBMS in the areas of Accounting, Employees, Suppliers and Customer</w:t>
      </w:r>
    </w:p>
    <w:p w:rsidR="005C74E2" w:rsidRPr="004D6D03" w:rsidRDefault="007E316D" w:rsidP="004D6D03">
      <w:pPr>
        <w:spacing w:after="0" w:line="240" w:lineRule="auto"/>
        <w:ind w:left="-180"/>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C74E2" w:rsidRDefault="00377DB8"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GE-IV</w:t>
      </w:r>
      <w:r w:rsidR="00B26CC5" w:rsidRPr="00AB1651">
        <w:rPr>
          <w:rFonts w:ascii="Times New Roman" w:hAnsi="Times New Roman" w:cs="Times New Roman"/>
          <w:b/>
          <w:bCs/>
          <w:sz w:val="20"/>
          <w:szCs w:val="20"/>
        </w:rPr>
        <w:t>: INDIAN ECONOMY – PERFORMANCE AND POLICIES</w:t>
      </w:r>
    </w:p>
    <w:p w:rsidR="005C74E2" w:rsidRPr="00AB1651" w:rsidRDefault="005C74E2"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B26CC5" w:rsidRPr="00AB1651" w:rsidRDefault="00B26CC5" w:rsidP="00EE3AD2">
      <w:pPr>
        <w:widowControl w:val="0"/>
        <w:overflowPunct w:val="0"/>
        <w:autoSpaceDE w:val="0"/>
        <w:autoSpaceDN w:val="0"/>
        <w:adjustRightInd w:val="0"/>
        <w:spacing w:after="0" w:line="240" w:lineRule="auto"/>
        <w:ind w:left="-180" w:hanging="16"/>
        <w:rPr>
          <w:rFonts w:ascii="Times New Roman" w:hAnsi="Times New Roman" w:cs="Times New Roman"/>
          <w:sz w:val="20"/>
          <w:szCs w:val="20"/>
        </w:rPr>
      </w:pPr>
      <w:r w:rsidRPr="00AB1651">
        <w:rPr>
          <w:rFonts w:ascii="Times New Roman" w:hAnsi="Times New Roman" w:cs="Times New Roman"/>
          <w:b/>
          <w:bCs/>
          <w:sz w:val="20"/>
          <w:szCs w:val="20"/>
        </w:rPr>
        <w:t xml:space="preserve">Unit 1: Basic Issues in Economic Development: </w:t>
      </w:r>
      <w:r w:rsidRPr="00AB1651">
        <w:rPr>
          <w:rFonts w:ascii="Times New Roman" w:hAnsi="Times New Roman" w:cs="Times New Roman"/>
          <w:sz w:val="20"/>
          <w:szCs w:val="20"/>
        </w:rPr>
        <w:t xml:space="preserve">Concept and Measures of </w:t>
      </w:r>
      <w:proofErr w:type="spellStart"/>
      <w:r w:rsidRPr="00AB1651">
        <w:rPr>
          <w:rFonts w:ascii="Times New Roman" w:hAnsi="Times New Roman" w:cs="Times New Roman"/>
          <w:sz w:val="20"/>
          <w:szCs w:val="20"/>
        </w:rPr>
        <w:t>Developmentand</w:t>
      </w:r>
      <w:proofErr w:type="spellEnd"/>
      <w:r w:rsidRPr="00AB1651">
        <w:rPr>
          <w:rFonts w:ascii="Times New Roman" w:hAnsi="Times New Roman" w:cs="Times New Roman"/>
          <w:sz w:val="20"/>
          <w:szCs w:val="20"/>
        </w:rPr>
        <w:t xml:space="preserve"> Underdevelopment; Human Development.</w:t>
      </w:r>
    </w:p>
    <w:p w:rsidR="00B26CC5" w:rsidRPr="00AB1651" w:rsidRDefault="00B26CC5" w:rsidP="00EE3AD2">
      <w:pPr>
        <w:widowControl w:val="0"/>
        <w:overflowPunct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 xml:space="preserve">Unit 2: Basic Features of the Indian Economy at Independence: </w:t>
      </w:r>
      <w:r w:rsidRPr="00AB1651">
        <w:rPr>
          <w:rFonts w:ascii="Times New Roman" w:hAnsi="Times New Roman" w:cs="Times New Roman"/>
          <w:sz w:val="20"/>
          <w:szCs w:val="20"/>
        </w:rPr>
        <w:t xml:space="preserve">Composition </w:t>
      </w:r>
      <w:proofErr w:type="spellStart"/>
      <w:r w:rsidRPr="00AB1651">
        <w:rPr>
          <w:rFonts w:ascii="Times New Roman" w:hAnsi="Times New Roman" w:cs="Times New Roman"/>
          <w:sz w:val="20"/>
          <w:szCs w:val="20"/>
        </w:rPr>
        <w:t>ofnational</w:t>
      </w:r>
      <w:proofErr w:type="spellEnd"/>
      <w:r w:rsidRPr="00AB1651">
        <w:rPr>
          <w:rFonts w:ascii="Times New Roman" w:hAnsi="Times New Roman" w:cs="Times New Roman"/>
          <w:sz w:val="20"/>
          <w:szCs w:val="20"/>
        </w:rPr>
        <w:t xml:space="preserve"> income and occupational structure, the agrarian scene and industrial structure.</w:t>
      </w:r>
    </w:p>
    <w:p w:rsidR="00B26CC5" w:rsidRPr="00AB1651" w:rsidRDefault="00B26CC5" w:rsidP="00EE3AD2">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3: Policy Regimes:</w:t>
      </w:r>
    </w:p>
    <w:p w:rsidR="00B26CC5" w:rsidRPr="00EE3AD2" w:rsidRDefault="00B26CC5" w:rsidP="00EE3AD2">
      <w:pPr>
        <w:widowControl w:val="0"/>
        <w:numPr>
          <w:ilvl w:val="0"/>
          <w:numId w:val="11"/>
        </w:numPr>
        <w:tabs>
          <w:tab w:val="clear" w:pos="720"/>
        </w:tabs>
        <w:overflowPunct w:val="0"/>
        <w:autoSpaceDE w:val="0"/>
        <w:autoSpaceDN w:val="0"/>
        <w:adjustRightInd w:val="0"/>
        <w:spacing w:after="0" w:line="240" w:lineRule="auto"/>
        <w:ind w:left="90" w:hanging="270"/>
        <w:jc w:val="both"/>
        <w:rPr>
          <w:rFonts w:ascii="Times New Roman" w:hAnsi="Times New Roman" w:cs="Times New Roman"/>
          <w:sz w:val="20"/>
          <w:szCs w:val="20"/>
        </w:rPr>
      </w:pPr>
      <w:r w:rsidRPr="00AB1651">
        <w:rPr>
          <w:rFonts w:ascii="Times New Roman" w:hAnsi="Times New Roman" w:cs="Times New Roman"/>
          <w:sz w:val="20"/>
          <w:szCs w:val="20"/>
        </w:rPr>
        <w:t xml:space="preserve">The evolution of planning and import substituting industrialization. </w:t>
      </w:r>
    </w:p>
    <w:p w:rsidR="00B26CC5" w:rsidRPr="00AB1651" w:rsidRDefault="00B26CC5" w:rsidP="00EE3AD2">
      <w:pPr>
        <w:widowControl w:val="0"/>
        <w:numPr>
          <w:ilvl w:val="0"/>
          <w:numId w:val="11"/>
        </w:numPr>
        <w:tabs>
          <w:tab w:val="clear" w:pos="720"/>
        </w:tabs>
        <w:overflowPunct w:val="0"/>
        <w:autoSpaceDE w:val="0"/>
        <w:autoSpaceDN w:val="0"/>
        <w:adjustRightInd w:val="0"/>
        <w:spacing w:after="0" w:line="240" w:lineRule="auto"/>
        <w:ind w:left="90" w:hanging="270"/>
        <w:jc w:val="both"/>
        <w:rPr>
          <w:rFonts w:ascii="Times New Roman" w:hAnsi="Times New Roman" w:cs="Times New Roman"/>
          <w:sz w:val="20"/>
          <w:szCs w:val="20"/>
        </w:rPr>
      </w:pPr>
      <w:r w:rsidRPr="00AB1651">
        <w:rPr>
          <w:rFonts w:ascii="Times New Roman" w:hAnsi="Times New Roman" w:cs="Times New Roman"/>
          <w:sz w:val="20"/>
          <w:szCs w:val="20"/>
        </w:rPr>
        <w:t xml:space="preserve">Economic reform and liberalization. </w:t>
      </w:r>
    </w:p>
    <w:p w:rsidR="00B26CC5" w:rsidRPr="00AB1651" w:rsidRDefault="00B26CC5" w:rsidP="00EE3AD2">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4: Growth, Development and Structural Change:</w:t>
      </w:r>
    </w:p>
    <w:p w:rsidR="00B26CC5" w:rsidRPr="00AB1651" w:rsidRDefault="00B26CC5" w:rsidP="00EE3AD2">
      <w:pPr>
        <w:widowControl w:val="0"/>
        <w:numPr>
          <w:ilvl w:val="0"/>
          <w:numId w:val="12"/>
        </w:numPr>
        <w:tabs>
          <w:tab w:val="num" w:pos="450"/>
        </w:tabs>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The experience of Growth, Development and Structural Change in different phases of growth and policy regimes across sectors and regions. </w:t>
      </w:r>
    </w:p>
    <w:p w:rsidR="00B26CC5" w:rsidRPr="00EE3AD2" w:rsidRDefault="00B26CC5" w:rsidP="00EE3AD2">
      <w:pPr>
        <w:widowControl w:val="0"/>
        <w:numPr>
          <w:ilvl w:val="0"/>
          <w:numId w:val="12"/>
        </w:numPr>
        <w:tabs>
          <w:tab w:val="clear" w:pos="360"/>
          <w:tab w:val="num" w:pos="-180"/>
          <w:tab w:val="num" w:pos="810"/>
        </w:tabs>
        <w:overflowPunct w:val="0"/>
        <w:autoSpaceDE w:val="0"/>
        <w:autoSpaceDN w:val="0"/>
        <w:adjustRightInd w:val="0"/>
        <w:spacing w:after="0" w:line="240" w:lineRule="auto"/>
        <w:ind w:left="180"/>
        <w:rPr>
          <w:rFonts w:ascii="Times New Roman" w:hAnsi="Times New Roman" w:cs="Times New Roman"/>
          <w:sz w:val="20"/>
          <w:szCs w:val="20"/>
        </w:rPr>
      </w:pPr>
      <w:r w:rsidRPr="00173A07">
        <w:rPr>
          <w:rFonts w:ascii="Times New Roman" w:hAnsi="Times New Roman" w:cs="Times New Roman"/>
          <w:sz w:val="20"/>
          <w:szCs w:val="20"/>
        </w:rPr>
        <w:t>The Institutional Framework: Patterns of assets ownership in a</w:t>
      </w:r>
      <w:r w:rsidR="00173A07" w:rsidRPr="00173A07">
        <w:rPr>
          <w:rFonts w:ascii="Times New Roman" w:hAnsi="Times New Roman" w:cs="Times New Roman"/>
          <w:sz w:val="20"/>
          <w:szCs w:val="20"/>
        </w:rPr>
        <w:t xml:space="preserve">griculture and </w:t>
      </w:r>
      <w:proofErr w:type="spellStart"/>
      <w:r w:rsidR="00173A07" w:rsidRPr="00173A07">
        <w:rPr>
          <w:rFonts w:ascii="Times New Roman" w:hAnsi="Times New Roman" w:cs="Times New Roman"/>
          <w:sz w:val="20"/>
          <w:szCs w:val="20"/>
        </w:rPr>
        <w:t>industry;</w:t>
      </w:r>
      <w:r w:rsidRPr="00173A07">
        <w:rPr>
          <w:rFonts w:ascii="Times New Roman" w:hAnsi="Times New Roman" w:cs="Times New Roman"/>
          <w:sz w:val="20"/>
          <w:szCs w:val="20"/>
        </w:rPr>
        <w:t>Policies</w:t>
      </w:r>
      <w:proofErr w:type="spellEnd"/>
      <w:r w:rsidRPr="00173A07">
        <w:rPr>
          <w:rFonts w:ascii="Times New Roman" w:hAnsi="Times New Roman" w:cs="Times New Roman"/>
          <w:sz w:val="20"/>
          <w:szCs w:val="20"/>
        </w:rPr>
        <w:t xml:space="preserve"> for restructuring </w:t>
      </w:r>
      <w:r w:rsidR="00AB1651" w:rsidRPr="00173A07">
        <w:rPr>
          <w:rFonts w:ascii="Times New Roman" w:hAnsi="Times New Roman" w:cs="Times New Roman"/>
          <w:sz w:val="20"/>
          <w:szCs w:val="20"/>
        </w:rPr>
        <w:t xml:space="preserve">  </w:t>
      </w:r>
      <w:r w:rsidR="00173A07">
        <w:rPr>
          <w:rFonts w:ascii="Times New Roman" w:hAnsi="Times New Roman" w:cs="Times New Roman"/>
          <w:sz w:val="20"/>
          <w:szCs w:val="20"/>
        </w:rPr>
        <w:t xml:space="preserve"> </w:t>
      </w:r>
      <w:r w:rsidR="00AB1651" w:rsidRPr="00173A07">
        <w:rPr>
          <w:rFonts w:ascii="Times New Roman" w:hAnsi="Times New Roman" w:cs="Times New Roman"/>
          <w:sz w:val="20"/>
          <w:szCs w:val="20"/>
        </w:rPr>
        <w:t xml:space="preserve">                   </w:t>
      </w:r>
      <w:r w:rsidRPr="00173A07">
        <w:rPr>
          <w:rFonts w:ascii="Times New Roman" w:hAnsi="Times New Roman" w:cs="Times New Roman"/>
          <w:sz w:val="20"/>
          <w:szCs w:val="20"/>
        </w:rPr>
        <w:t xml:space="preserve">agrarian relations and for regulating concentration of economic power; </w:t>
      </w:r>
    </w:p>
    <w:p w:rsidR="00B26CC5" w:rsidRPr="00EE3AD2" w:rsidRDefault="00B26CC5" w:rsidP="00EE3AD2">
      <w:pPr>
        <w:widowControl w:val="0"/>
        <w:numPr>
          <w:ilvl w:val="0"/>
          <w:numId w:val="12"/>
        </w:numPr>
        <w:tabs>
          <w:tab w:val="num" w:pos="450"/>
        </w:tabs>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Changes in policy perspectives on the role of institutional framework after 1991. </w:t>
      </w:r>
    </w:p>
    <w:p w:rsidR="00B26CC5" w:rsidRPr="00EE3AD2" w:rsidRDefault="00B26CC5" w:rsidP="00EE3AD2">
      <w:pPr>
        <w:widowControl w:val="0"/>
        <w:numPr>
          <w:ilvl w:val="0"/>
          <w:numId w:val="12"/>
        </w:numPr>
        <w:tabs>
          <w:tab w:val="num" w:pos="450"/>
        </w:tabs>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Growth and Distribution; Unemployment and Poverty; Human Development; Environmental concerns. </w:t>
      </w:r>
    </w:p>
    <w:p w:rsidR="00B26CC5" w:rsidRPr="00AB1651" w:rsidRDefault="00B26CC5" w:rsidP="00EE3AD2">
      <w:pPr>
        <w:widowControl w:val="0"/>
        <w:numPr>
          <w:ilvl w:val="0"/>
          <w:numId w:val="12"/>
        </w:numPr>
        <w:tabs>
          <w:tab w:val="num" w:pos="450"/>
        </w:tabs>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Demographic Constraints: Interaction between population change and economic development. </w:t>
      </w:r>
    </w:p>
    <w:p w:rsidR="00B26CC5" w:rsidRPr="00AB1651" w:rsidRDefault="00EE3AD2" w:rsidP="00EE3AD2">
      <w:pPr>
        <w:widowControl w:val="0"/>
        <w:autoSpaceDE w:val="0"/>
        <w:autoSpaceDN w:val="0"/>
        <w:adjustRightInd w:val="0"/>
        <w:spacing w:after="0" w:line="240" w:lineRule="auto"/>
        <w:ind w:left="-180" w:hanging="360"/>
        <w:rPr>
          <w:rFonts w:ascii="Times New Roman" w:hAnsi="Times New Roman" w:cs="Times New Roman"/>
          <w:sz w:val="20"/>
          <w:szCs w:val="20"/>
        </w:rPr>
      </w:pPr>
      <w:r>
        <w:rPr>
          <w:rFonts w:ascii="Times New Roman" w:hAnsi="Times New Roman" w:cs="Times New Roman"/>
          <w:b/>
          <w:bCs/>
          <w:sz w:val="20"/>
          <w:szCs w:val="20"/>
        </w:rPr>
        <w:t xml:space="preserve">       </w:t>
      </w:r>
      <w:r w:rsidR="00B26CC5" w:rsidRPr="00AB1651">
        <w:rPr>
          <w:rFonts w:ascii="Times New Roman" w:hAnsi="Times New Roman" w:cs="Times New Roman"/>
          <w:b/>
          <w:bCs/>
          <w:sz w:val="20"/>
          <w:szCs w:val="20"/>
        </w:rPr>
        <w:t xml:space="preserve">Unit 5: </w:t>
      </w:r>
      <w:proofErr w:type="spellStart"/>
      <w:r w:rsidR="00B26CC5" w:rsidRPr="00AB1651">
        <w:rPr>
          <w:rFonts w:ascii="Times New Roman" w:hAnsi="Times New Roman" w:cs="Times New Roman"/>
          <w:b/>
          <w:bCs/>
          <w:sz w:val="20"/>
          <w:szCs w:val="20"/>
        </w:rPr>
        <w:t>Sectoral</w:t>
      </w:r>
      <w:proofErr w:type="spellEnd"/>
      <w:r w:rsidR="00B26CC5" w:rsidRPr="00AB1651">
        <w:rPr>
          <w:rFonts w:ascii="Times New Roman" w:hAnsi="Times New Roman" w:cs="Times New Roman"/>
          <w:b/>
          <w:bCs/>
          <w:sz w:val="20"/>
          <w:szCs w:val="20"/>
        </w:rPr>
        <w:t xml:space="preserve"> Trends and Issues:</w:t>
      </w:r>
    </w:p>
    <w:p w:rsidR="00B26CC5" w:rsidRPr="00AB1651" w:rsidRDefault="00B26CC5" w:rsidP="00EE3AD2">
      <w:pPr>
        <w:widowControl w:val="0"/>
        <w:numPr>
          <w:ilvl w:val="0"/>
          <w:numId w:val="13"/>
        </w:numPr>
        <w:tabs>
          <w:tab w:val="clear" w:pos="720"/>
          <w:tab w:val="num" w:pos="1170"/>
        </w:tabs>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Agriculture: Agrarian growth and performance in different phases of policy regimes i.e. pre green revolution and the two phases of green revolution; Factors influencing productivity and growth; the role of technology and institutions; price policy, the public distribution system and food security. </w:t>
      </w:r>
    </w:p>
    <w:p w:rsidR="00B26CC5" w:rsidRPr="00EE3AD2" w:rsidRDefault="00B26CC5" w:rsidP="00EE3AD2">
      <w:pPr>
        <w:widowControl w:val="0"/>
        <w:numPr>
          <w:ilvl w:val="0"/>
          <w:numId w:val="13"/>
        </w:numPr>
        <w:tabs>
          <w:tab w:val="clear" w:pos="720"/>
          <w:tab w:val="num" w:pos="1170"/>
        </w:tabs>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Industry and Services: Phases of Industrializations – the rate and pattern of industrial growth across alternative policy regimes; Public sector – its role, performance and reforms; </w:t>
      </w:r>
      <w:proofErr w:type="gramStart"/>
      <w:r w:rsidRPr="00AB1651">
        <w:rPr>
          <w:rFonts w:ascii="Times New Roman" w:hAnsi="Times New Roman" w:cs="Times New Roman"/>
          <w:sz w:val="20"/>
          <w:szCs w:val="20"/>
        </w:rPr>
        <w:t>The</w:t>
      </w:r>
      <w:proofErr w:type="gramEnd"/>
      <w:r w:rsidRPr="00AB1651">
        <w:rPr>
          <w:rFonts w:ascii="Times New Roman" w:hAnsi="Times New Roman" w:cs="Times New Roman"/>
          <w:sz w:val="20"/>
          <w:szCs w:val="20"/>
        </w:rPr>
        <w:t xml:space="preserve"> small scale sector; Role of Foreign capital. </w:t>
      </w:r>
    </w:p>
    <w:p w:rsidR="007E316D" w:rsidRPr="00EE3AD2" w:rsidRDefault="00B26CC5" w:rsidP="00EE3AD2">
      <w:pPr>
        <w:widowControl w:val="0"/>
        <w:numPr>
          <w:ilvl w:val="0"/>
          <w:numId w:val="13"/>
        </w:numPr>
        <w:tabs>
          <w:tab w:val="clear" w:pos="720"/>
          <w:tab w:val="num" w:pos="1170"/>
        </w:tabs>
        <w:overflowPunct w:val="0"/>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The Financial Sector: Structure, Performance and Reforms. Foreign Trade and balance of Payments: Structural Changes and Performance of India’s Foreign Trade and Balance of Payments; Trade Policy Debate; Export policies and performance; Macro Economic Stabilization and Structural Adjustment; India and the WTO. </w:t>
      </w:r>
    </w:p>
    <w:p w:rsidR="007E316D" w:rsidRPr="00AB1651" w:rsidRDefault="007E316D" w:rsidP="00EE3AD2">
      <w:pPr>
        <w:spacing w:after="0" w:line="240" w:lineRule="auto"/>
        <w:ind w:left="-180"/>
        <w:rPr>
          <w:rFonts w:ascii="Times New Roman" w:hAnsi="Times New Roman" w:cs="Times New Roman"/>
          <w:b/>
          <w:bCs/>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B26CC5" w:rsidRPr="00AB1651" w:rsidRDefault="00377DB8" w:rsidP="00EE3AD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SEC-II</w:t>
      </w:r>
      <w:r w:rsidR="00B26CC5" w:rsidRPr="00AB1651">
        <w:rPr>
          <w:rFonts w:ascii="Times New Roman" w:hAnsi="Times New Roman" w:cs="Times New Roman"/>
          <w:b/>
          <w:bCs/>
          <w:sz w:val="20"/>
          <w:szCs w:val="20"/>
        </w:rPr>
        <w:t>: Entrepreneurship</w:t>
      </w:r>
    </w:p>
    <w:p w:rsidR="00B26CC5" w:rsidRPr="00AB1651" w:rsidRDefault="00B26CC5" w:rsidP="00EE3AD2">
      <w:pPr>
        <w:widowControl w:val="0"/>
        <w:overflowPunct w:val="0"/>
        <w:autoSpaceDE w:val="0"/>
        <w:autoSpaceDN w:val="0"/>
        <w:adjustRightInd w:val="0"/>
        <w:spacing w:after="0" w:line="240" w:lineRule="auto"/>
        <w:ind w:left="-180"/>
        <w:jc w:val="both"/>
        <w:rPr>
          <w:rFonts w:ascii="Times New Roman" w:hAnsi="Times New Roman" w:cs="Times New Roman"/>
          <w:sz w:val="20"/>
          <w:szCs w:val="20"/>
        </w:rPr>
      </w:pPr>
      <w:proofErr w:type="gramStart"/>
      <w:r w:rsidRPr="00AB1651">
        <w:rPr>
          <w:rFonts w:ascii="Times New Roman" w:hAnsi="Times New Roman" w:cs="Times New Roman"/>
          <w:b/>
          <w:bCs/>
          <w:sz w:val="20"/>
          <w:szCs w:val="20"/>
        </w:rPr>
        <w:t>Unit 1.</w:t>
      </w:r>
      <w:proofErr w:type="gramEnd"/>
      <w:r w:rsidRPr="00AB1651">
        <w:rPr>
          <w:rFonts w:ascii="Times New Roman" w:hAnsi="Times New Roman" w:cs="Times New Roman"/>
          <w:b/>
          <w:bCs/>
          <w:sz w:val="20"/>
          <w:szCs w:val="20"/>
        </w:rPr>
        <w:t xml:space="preserve"> </w:t>
      </w:r>
      <w:proofErr w:type="gramStart"/>
      <w:r w:rsidRPr="00AB1651">
        <w:rPr>
          <w:rFonts w:ascii="Times New Roman" w:hAnsi="Times New Roman" w:cs="Times New Roman"/>
          <w:sz w:val="20"/>
          <w:szCs w:val="20"/>
        </w:rPr>
        <w:t xml:space="preserve">Meaning, elements, determinants and importance of entrepreneurship and </w:t>
      </w:r>
      <w:proofErr w:type="spellStart"/>
      <w:r w:rsidRPr="00AB1651">
        <w:rPr>
          <w:rFonts w:ascii="Times New Roman" w:hAnsi="Times New Roman" w:cs="Times New Roman"/>
          <w:sz w:val="20"/>
          <w:szCs w:val="20"/>
        </w:rPr>
        <w:t>creativebehavior</w:t>
      </w:r>
      <w:proofErr w:type="spellEnd"/>
      <w:r w:rsidRPr="00AB1651">
        <w:rPr>
          <w:rFonts w:ascii="Times New Roman" w:hAnsi="Times New Roman" w:cs="Times New Roman"/>
          <w:sz w:val="20"/>
          <w:szCs w:val="20"/>
        </w:rPr>
        <w:t>.</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Entrepreneurship and creative response to the society’ problems and at work.</w:t>
      </w:r>
      <w:proofErr w:type="gramEnd"/>
      <w:r w:rsidRPr="00AB1651">
        <w:rPr>
          <w:rFonts w:ascii="Times New Roman" w:hAnsi="Times New Roman" w:cs="Times New Roman"/>
          <w:sz w:val="20"/>
          <w:szCs w:val="20"/>
        </w:rPr>
        <w:t xml:space="preserve"> Dimensions of entrepreneurship: </w:t>
      </w:r>
      <w:proofErr w:type="spellStart"/>
      <w:r w:rsidRPr="00AB1651">
        <w:rPr>
          <w:rFonts w:ascii="Times New Roman" w:hAnsi="Times New Roman" w:cs="Times New Roman"/>
          <w:sz w:val="20"/>
          <w:szCs w:val="20"/>
        </w:rPr>
        <w:t>intrapreneurship</w:t>
      </w:r>
      <w:proofErr w:type="spellEnd"/>
      <w:r w:rsidRPr="00AB1651">
        <w:rPr>
          <w:rFonts w:ascii="Times New Roman" w:hAnsi="Times New Roman" w:cs="Times New Roman"/>
          <w:sz w:val="20"/>
          <w:szCs w:val="20"/>
        </w:rPr>
        <w:t xml:space="preserve">, </w:t>
      </w:r>
      <w:proofErr w:type="spellStart"/>
      <w:r w:rsidRPr="00AB1651">
        <w:rPr>
          <w:rFonts w:ascii="Times New Roman" w:hAnsi="Times New Roman" w:cs="Times New Roman"/>
          <w:sz w:val="20"/>
          <w:szCs w:val="20"/>
        </w:rPr>
        <w:t>technopreneurship</w:t>
      </w:r>
      <w:proofErr w:type="spellEnd"/>
      <w:r w:rsidRPr="00AB1651">
        <w:rPr>
          <w:rFonts w:ascii="Times New Roman" w:hAnsi="Times New Roman" w:cs="Times New Roman"/>
          <w:sz w:val="20"/>
          <w:szCs w:val="20"/>
        </w:rPr>
        <w:t xml:space="preserve">, cultural entrepreneurship, international entrepreneurship, </w:t>
      </w:r>
      <w:proofErr w:type="spellStart"/>
      <w:r w:rsidRPr="00AB1651">
        <w:rPr>
          <w:rFonts w:ascii="Times New Roman" w:hAnsi="Times New Roman" w:cs="Times New Roman"/>
          <w:sz w:val="20"/>
          <w:szCs w:val="20"/>
        </w:rPr>
        <w:t>netpreneurship</w:t>
      </w:r>
      <w:proofErr w:type="spellEnd"/>
      <w:r w:rsidRPr="00AB1651">
        <w:rPr>
          <w:rFonts w:ascii="Times New Roman" w:hAnsi="Times New Roman" w:cs="Times New Roman"/>
          <w:sz w:val="20"/>
          <w:szCs w:val="20"/>
        </w:rPr>
        <w:t xml:space="preserve">, </w:t>
      </w:r>
      <w:proofErr w:type="spellStart"/>
      <w:r w:rsidRPr="00AB1651">
        <w:rPr>
          <w:rFonts w:ascii="Times New Roman" w:hAnsi="Times New Roman" w:cs="Times New Roman"/>
          <w:sz w:val="20"/>
          <w:szCs w:val="20"/>
        </w:rPr>
        <w:t>ecopreneurship</w:t>
      </w:r>
      <w:proofErr w:type="spellEnd"/>
      <w:r w:rsidRPr="00AB1651">
        <w:rPr>
          <w:rFonts w:ascii="Times New Roman" w:hAnsi="Times New Roman" w:cs="Times New Roman"/>
          <w:sz w:val="20"/>
          <w:szCs w:val="20"/>
        </w:rPr>
        <w:t xml:space="preserve">, and social entrepreneurship. </w:t>
      </w:r>
    </w:p>
    <w:p w:rsidR="00B26CC5" w:rsidRPr="00AB1651" w:rsidRDefault="00B26CC5" w:rsidP="00EE3AD2">
      <w:pPr>
        <w:widowControl w:val="0"/>
        <w:overflowPunct w:val="0"/>
        <w:autoSpaceDE w:val="0"/>
        <w:autoSpaceDN w:val="0"/>
        <w:adjustRightInd w:val="0"/>
        <w:spacing w:after="0" w:line="240" w:lineRule="auto"/>
        <w:ind w:left="-180"/>
        <w:jc w:val="both"/>
        <w:rPr>
          <w:rFonts w:ascii="Times New Roman" w:hAnsi="Times New Roman" w:cs="Times New Roman"/>
          <w:sz w:val="20"/>
          <w:szCs w:val="20"/>
        </w:rPr>
      </w:pPr>
      <w:proofErr w:type="gramStart"/>
      <w:r w:rsidRPr="00AB1651">
        <w:rPr>
          <w:rFonts w:ascii="Times New Roman" w:hAnsi="Times New Roman" w:cs="Times New Roman"/>
          <w:b/>
          <w:bCs/>
          <w:sz w:val="20"/>
          <w:szCs w:val="20"/>
        </w:rPr>
        <w:t>Unit 2</w:t>
      </w:r>
      <w:r w:rsidRPr="00AB1651">
        <w:rPr>
          <w:rFonts w:ascii="Times New Roman" w:hAnsi="Times New Roman" w:cs="Times New Roman"/>
          <w:sz w:val="20"/>
          <w:szCs w:val="20"/>
        </w:rPr>
        <w:t>.</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Entrepreneurship and Micro, Small and Medium Enterprises.</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 xml:space="preserve">Concept of </w:t>
      </w:r>
      <w:proofErr w:type="spellStart"/>
      <w:r w:rsidRPr="00AB1651">
        <w:rPr>
          <w:rFonts w:ascii="Times New Roman" w:hAnsi="Times New Roman" w:cs="Times New Roman"/>
          <w:sz w:val="20"/>
          <w:szCs w:val="20"/>
        </w:rPr>
        <w:t>businessgroups</w:t>
      </w:r>
      <w:proofErr w:type="spellEnd"/>
      <w:r w:rsidRPr="00AB1651">
        <w:rPr>
          <w:rFonts w:ascii="Times New Roman" w:hAnsi="Times New Roman" w:cs="Times New Roman"/>
          <w:sz w:val="20"/>
          <w:szCs w:val="20"/>
        </w:rPr>
        <w:t xml:space="preserve"> and role of business houses and family business in India.</w:t>
      </w:r>
      <w:proofErr w:type="gramEnd"/>
      <w:r w:rsidRPr="00AB1651">
        <w:rPr>
          <w:rFonts w:ascii="Times New Roman" w:hAnsi="Times New Roman" w:cs="Times New Roman"/>
          <w:sz w:val="20"/>
          <w:szCs w:val="20"/>
        </w:rPr>
        <w:t xml:space="preserve"> . The contemporary role models in Indian business: their values, business philosophy and behavioral orientations. </w:t>
      </w:r>
      <w:proofErr w:type="gramStart"/>
      <w:r w:rsidRPr="00AB1651">
        <w:rPr>
          <w:rFonts w:ascii="Times New Roman" w:hAnsi="Times New Roman" w:cs="Times New Roman"/>
          <w:sz w:val="20"/>
          <w:szCs w:val="20"/>
        </w:rPr>
        <w:t>Conflict in family business and its resolution.</w:t>
      </w:r>
      <w:proofErr w:type="gramEnd"/>
      <w:r w:rsidRPr="00AB1651">
        <w:rPr>
          <w:rFonts w:ascii="Times New Roman" w:hAnsi="Times New Roman" w:cs="Times New Roman"/>
          <w:sz w:val="20"/>
          <w:szCs w:val="20"/>
        </w:rPr>
        <w:t xml:space="preserve"> </w:t>
      </w:r>
    </w:p>
    <w:p w:rsidR="00B26CC5" w:rsidRPr="00AB1651" w:rsidRDefault="00B26CC5" w:rsidP="00EE3AD2">
      <w:pPr>
        <w:widowControl w:val="0"/>
        <w:overflowPunct w:val="0"/>
        <w:autoSpaceDE w:val="0"/>
        <w:autoSpaceDN w:val="0"/>
        <w:adjustRightInd w:val="0"/>
        <w:spacing w:after="0" w:line="240" w:lineRule="auto"/>
        <w:ind w:left="-180"/>
        <w:jc w:val="both"/>
        <w:rPr>
          <w:rFonts w:ascii="Times New Roman" w:hAnsi="Times New Roman" w:cs="Times New Roman"/>
          <w:sz w:val="20"/>
          <w:szCs w:val="20"/>
        </w:rPr>
      </w:pPr>
      <w:proofErr w:type="gramStart"/>
      <w:r w:rsidRPr="00AB1651">
        <w:rPr>
          <w:rFonts w:ascii="Times New Roman" w:hAnsi="Times New Roman" w:cs="Times New Roman"/>
          <w:b/>
          <w:bCs/>
          <w:sz w:val="20"/>
          <w:szCs w:val="20"/>
        </w:rPr>
        <w:t>Unit 3.</w:t>
      </w:r>
      <w:proofErr w:type="gramEnd"/>
      <w:r w:rsidRPr="00AB1651">
        <w:rPr>
          <w:rFonts w:ascii="Times New Roman" w:hAnsi="Times New Roman" w:cs="Times New Roman"/>
          <w:b/>
          <w:bCs/>
          <w:sz w:val="20"/>
          <w:szCs w:val="20"/>
        </w:rPr>
        <w:t xml:space="preserve"> </w:t>
      </w:r>
      <w:proofErr w:type="gramStart"/>
      <w:r w:rsidRPr="00AB1651">
        <w:rPr>
          <w:rFonts w:ascii="Times New Roman" w:hAnsi="Times New Roman" w:cs="Times New Roman"/>
          <w:sz w:val="20"/>
          <w:szCs w:val="20"/>
        </w:rPr>
        <w:t xml:space="preserve">Public and private system of stimulation, support and sustainability </w:t>
      </w:r>
      <w:proofErr w:type="spellStart"/>
      <w:r w:rsidRPr="00AB1651">
        <w:rPr>
          <w:rFonts w:ascii="Times New Roman" w:hAnsi="Times New Roman" w:cs="Times New Roman"/>
          <w:sz w:val="20"/>
          <w:szCs w:val="20"/>
        </w:rPr>
        <w:t>ofentrepreneurship</w:t>
      </w:r>
      <w:proofErr w:type="spellEnd"/>
      <w:r w:rsidRPr="00AB1651">
        <w:rPr>
          <w:rFonts w:ascii="Times New Roman" w:hAnsi="Times New Roman" w:cs="Times New Roman"/>
          <w:sz w:val="20"/>
          <w:szCs w:val="20"/>
        </w:rPr>
        <w:t>.</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Requirement, availability and access to finance, marketing assistance, technology, and industrial accommodation, Role of industries/entrepreneur’s associations and self-help groups.</w:t>
      </w:r>
      <w:proofErr w:type="gramEnd"/>
      <w:r w:rsidRPr="00AB1651">
        <w:rPr>
          <w:rFonts w:ascii="Times New Roman" w:hAnsi="Times New Roman" w:cs="Times New Roman"/>
          <w:sz w:val="20"/>
          <w:szCs w:val="20"/>
        </w:rPr>
        <w:t xml:space="preserve"> The concept, role and functions of business incubators, angel investors, venture capital and private equity fund. </w:t>
      </w:r>
    </w:p>
    <w:p w:rsidR="00B26CC5" w:rsidRPr="00AB1651" w:rsidRDefault="00B26CC5" w:rsidP="00EE3AD2">
      <w:pPr>
        <w:widowControl w:val="0"/>
        <w:overflowPunct w:val="0"/>
        <w:autoSpaceDE w:val="0"/>
        <w:autoSpaceDN w:val="0"/>
        <w:adjustRightInd w:val="0"/>
        <w:spacing w:after="0" w:line="240" w:lineRule="auto"/>
        <w:ind w:left="-180"/>
        <w:jc w:val="both"/>
        <w:rPr>
          <w:rFonts w:ascii="Times New Roman" w:hAnsi="Times New Roman" w:cs="Times New Roman"/>
          <w:sz w:val="20"/>
          <w:szCs w:val="20"/>
        </w:rPr>
      </w:pPr>
      <w:proofErr w:type="gramStart"/>
      <w:r w:rsidRPr="00AB1651">
        <w:rPr>
          <w:rFonts w:ascii="Times New Roman" w:hAnsi="Times New Roman" w:cs="Times New Roman"/>
          <w:b/>
          <w:bCs/>
          <w:sz w:val="20"/>
          <w:szCs w:val="20"/>
        </w:rPr>
        <w:t>Unit 4.</w:t>
      </w:r>
      <w:proofErr w:type="gramEnd"/>
      <w:r w:rsidRPr="00AB1651">
        <w:rPr>
          <w:rFonts w:ascii="Times New Roman" w:hAnsi="Times New Roman" w:cs="Times New Roman"/>
          <w:b/>
          <w:bCs/>
          <w:sz w:val="20"/>
          <w:szCs w:val="20"/>
        </w:rPr>
        <w:t xml:space="preserve"> </w:t>
      </w:r>
      <w:proofErr w:type="gramStart"/>
      <w:r w:rsidRPr="00AB1651">
        <w:rPr>
          <w:rFonts w:ascii="Times New Roman" w:hAnsi="Times New Roman" w:cs="Times New Roman"/>
          <w:sz w:val="20"/>
          <w:szCs w:val="20"/>
        </w:rPr>
        <w:t>Sources of business ideas and tests of feasibility.</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 xml:space="preserve">Significance of writing </w:t>
      </w:r>
      <w:proofErr w:type="spellStart"/>
      <w:r w:rsidRPr="00AB1651">
        <w:rPr>
          <w:rFonts w:ascii="Times New Roman" w:hAnsi="Times New Roman" w:cs="Times New Roman"/>
          <w:sz w:val="20"/>
          <w:szCs w:val="20"/>
        </w:rPr>
        <w:t>thebusiness</w:t>
      </w:r>
      <w:proofErr w:type="spellEnd"/>
      <w:r w:rsidRPr="00AB1651">
        <w:rPr>
          <w:rFonts w:ascii="Times New Roman" w:hAnsi="Times New Roman" w:cs="Times New Roman"/>
          <w:sz w:val="20"/>
          <w:szCs w:val="20"/>
        </w:rPr>
        <w:t xml:space="preserve"> plan/ project proposal.</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Contents of business plan/ project proposal.</w:t>
      </w:r>
      <w:proofErr w:type="gramEnd"/>
      <w:r w:rsidRPr="00AB1651">
        <w:rPr>
          <w:rFonts w:ascii="Times New Roman" w:hAnsi="Times New Roman" w:cs="Times New Roman"/>
          <w:sz w:val="20"/>
          <w:szCs w:val="20"/>
        </w:rPr>
        <w:t xml:space="preserve"> Designing business processes, location, layout, operation, planning &amp; control; preparation of project report (various aspects of the project report such as size of investment, nature of product, market potential may be covered). </w:t>
      </w:r>
      <w:proofErr w:type="gramStart"/>
      <w:r w:rsidRPr="00AB1651">
        <w:rPr>
          <w:rFonts w:ascii="Times New Roman" w:hAnsi="Times New Roman" w:cs="Times New Roman"/>
          <w:sz w:val="20"/>
          <w:szCs w:val="20"/>
        </w:rPr>
        <w:t>Project submission/ presentation and appraisal thereof by external agencies, such as financial/non-financial institutions.</w:t>
      </w:r>
      <w:proofErr w:type="gramEnd"/>
      <w:r w:rsidRPr="00AB1651">
        <w:rPr>
          <w:rFonts w:ascii="Times New Roman" w:hAnsi="Times New Roman" w:cs="Times New Roman"/>
          <w:sz w:val="20"/>
          <w:szCs w:val="20"/>
        </w:rPr>
        <w:t xml:space="preserve"> </w:t>
      </w:r>
    </w:p>
    <w:p w:rsidR="007E316D" w:rsidRPr="00AB1651" w:rsidRDefault="00B26CC5" w:rsidP="00EE3AD2">
      <w:pPr>
        <w:widowControl w:val="0"/>
        <w:overflowPunct w:val="0"/>
        <w:autoSpaceDE w:val="0"/>
        <w:autoSpaceDN w:val="0"/>
        <w:adjustRightInd w:val="0"/>
        <w:spacing w:after="0" w:line="240" w:lineRule="auto"/>
        <w:ind w:left="-180"/>
        <w:jc w:val="both"/>
        <w:rPr>
          <w:rFonts w:ascii="Times New Roman" w:hAnsi="Times New Roman" w:cs="Times New Roman"/>
          <w:sz w:val="20"/>
          <w:szCs w:val="20"/>
        </w:rPr>
      </w:pPr>
      <w:proofErr w:type="gramStart"/>
      <w:r w:rsidRPr="00AB1651">
        <w:rPr>
          <w:rFonts w:ascii="Times New Roman" w:hAnsi="Times New Roman" w:cs="Times New Roman"/>
          <w:b/>
          <w:bCs/>
          <w:sz w:val="20"/>
          <w:szCs w:val="20"/>
        </w:rPr>
        <w:t>Unit 5.</w:t>
      </w:r>
      <w:proofErr w:type="gramEnd"/>
      <w:r w:rsidRPr="00AB1651">
        <w:rPr>
          <w:rFonts w:ascii="Times New Roman" w:hAnsi="Times New Roman" w:cs="Times New Roman"/>
          <w:b/>
          <w:bCs/>
          <w:sz w:val="20"/>
          <w:szCs w:val="20"/>
        </w:rPr>
        <w:t xml:space="preserve"> </w:t>
      </w:r>
      <w:proofErr w:type="gramStart"/>
      <w:r w:rsidRPr="00AB1651">
        <w:rPr>
          <w:rFonts w:ascii="Times New Roman" w:hAnsi="Times New Roman" w:cs="Times New Roman"/>
          <w:sz w:val="20"/>
          <w:szCs w:val="20"/>
        </w:rPr>
        <w:t>Mobilizing resources for start-up.</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Accommodation and utilities.</w:t>
      </w:r>
      <w:proofErr w:type="gramEnd"/>
      <w:r w:rsidRPr="00AB1651">
        <w:rPr>
          <w:rFonts w:ascii="Times New Roman" w:hAnsi="Times New Roman" w:cs="Times New Roman"/>
          <w:sz w:val="20"/>
          <w:szCs w:val="20"/>
        </w:rPr>
        <w:t xml:space="preserve"> </w:t>
      </w:r>
      <w:proofErr w:type="spellStart"/>
      <w:r w:rsidRPr="00AB1651">
        <w:rPr>
          <w:rFonts w:ascii="Times New Roman" w:hAnsi="Times New Roman" w:cs="Times New Roman"/>
          <w:sz w:val="20"/>
          <w:szCs w:val="20"/>
        </w:rPr>
        <w:t>Preliminarycontracts</w:t>
      </w:r>
      <w:proofErr w:type="spellEnd"/>
      <w:r w:rsidRPr="00AB1651">
        <w:rPr>
          <w:rFonts w:ascii="Times New Roman" w:hAnsi="Times New Roman" w:cs="Times New Roman"/>
          <w:sz w:val="20"/>
          <w:szCs w:val="20"/>
        </w:rPr>
        <w:t xml:space="preserve"> with the vendors, suppliers, bankers, principal customers; Contract management: Basic start-up problems </w:t>
      </w:r>
    </w:p>
    <w:p w:rsidR="007E316D" w:rsidRPr="00AB1651" w:rsidRDefault="007E316D" w:rsidP="00EE3AD2">
      <w:pPr>
        <w:spacing w:after="0" w:line="240" w:lineRule="auto"/>
        <w:ind w:left="-180"/>
        <w:rPr>
          <w:rFonts w:ascii="Times New Roman" w:hAnsi="Times New Roman" w:cs="Times New Roman"/>
          <w:b/>
          <w:bCs/>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44424" w:rsidRDefault="00544424" w:rsidP="00AB1651">
      <w:pPr>
        <w:widowControl w:val="0"/>
        <w:overflowPunct w:val="0"/>
        <w:autoSpaceDE w:val="0"/>
        <w:autoSpaceDN w:val="0"/>
        <w:adjustRightInd w:val="0"/>
        <w:spacing w:after="0" w:line="250" w:lineRule="auto"/>
        <w:ind w:left="-180"/>
        <w:jc w:val="both"/>
        <w:rPr>
          <w:rFonts w:ascii="Times New Roman" w:hAnsi="Times New Roman" w:cs="Times New Roman"/>
          <w:b/>
          <w:bCs/>
          <w:sz w:val="20"/>
          <w:szCs w:val="20"/>
        </w:rPr>
      </w:pPr>
    </w:p>
    <w:p w:rsidR="00B26CC5" w:rsidRPr="00AB1651" w:rsidRDefault="00B26CC5" w:rsidP="00AB1651">
      <w:pPr>
        <w:widowControl w:val="0"/>
        <w:overflowPunct w:val="0"/>
        <w:autoSpaceDE w:val="0"/>
        <w:autoSpaceDN w:val="0"/>
        <w:adjustRightInd w:val="0"/>
        <w:spacing w:after="0" w:line="250" w:lineRule="auto"/>
        <w:ind w:left="-180"/>
        <w:jc w:val="both"/>
        <w:rPr>
          <w:rFonts w:ascii="Times New Roman" w:hAnsi="Times New Roman" w:cs="Times New Roman"/>
          <w:b/>
          <w:bCs/>
          <w:sz w:val="20"/>
          <w:szCs w:val="20"/>
        </w:rPr>
      </w:pPr>
      <w:r w:rsidRPr="00AB1651">
        <w:rPr>
          <w:rFonts w:ascii="Times New Roman" w:hAnsi="Times New Roman" w:cs="Times New Roman"/>
          <w:b/>
          <w:bCs/>
          <w:sz w:val="20"/>
          <w:szCs w:val="20"/>
        </w:rPr>
        <w:t>Semester – V</w:t>
      </w:r>
    </w:p>
    <w:p w:rsidR="005C74E2" w:rsidRDefault="00377DB8" w:rsidP="005C74E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CORE-XI</w:t>
      </w:r>
      <w:r w:rsidR="00B26CC5" w:rsidRPr="00AB1651">
        <w:rPr>
          <w:rFonts w:ascii="Times New Roman" w:hAnsi="Times New Roman" w:cs="Times New Roman"/>
          <w:b/>
          <w:bCs/>
          <w:sz w:val="20"/>
          <w:szCs w:val="20"/>
        </w:rPr>
        <w:t>: CORPORATE ACCOUNTING</w:t>
      </w:r>
    </w:p>
    <w:p w:rsidR="005C74E2" w:rsidRPr="005C74E2" w:rsidRDefault="005C74E2" w:rsidP="005C74E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AB1651" w:rsidRDefault="005C74E2" w:rsidP="00AB1651">
      <w:pPr>
        <w:widowControl w:val="0"/>
        <w:autoSpaceDE w:val="0"/>
        <w:autoSpaceDN w:val="0"/>
        <w:adjustRightInd w:val="0"/>
        <w:spacing w:after="0" w:line="240" w:lineRule="auto"/>
        <w:ind w:left="-180"/>
        <w:rPr>
          <w:rFonts w:ascii="Times New Roman" w:hAnsi="Times New Roman" w:cs="Times New Roman"/>
          <w:b/>
          <w:bCs/>
          <w:sz w:val="20"/>
          <w:szCs w:val="20"/>
        </w:rPr>
      </w:pPr>
    </w:p>
    <w:p w:rsidR="00B26CC5" w:rsidRPr="00AB1651" w:rsidRDefault="00B26CC5" w:rsidP="00AB1651">
      <w:pPr>
        <w:widowControl w:val="0"/>
        <w:autoSpaceDE w:val="0"/>
        <w:autoSpaceDN w:val="0"/>
        <w:adjustRightInd w:val="0"/>
        <w:spacing w:after="0" w:line="240" w:lineRule="auto"/>
        <w:ind w:left="-180"/>
        <w:rPr>
          <w:rFonts w:ascii="Times New Roman" w:hAnsi="Times New Roman" w:cs="Times New Roman"/>
          <w:b/>
          <w:bCs/>
          <w:sz w:val="20"/>
          <w:szCs w:val="20"/>
        </w:rPr>
      </w:pPr>
      <w:proofErr w:type="gramStart"/>
      <w:r w:rsidRPr="00AB1651">
        <w:rPr>
          <w:rFonts w:ascii="Times New Roman" w:hAnsi="Times New Roman" w:cs="Times New Roman"/>
          <w:b/>
          <w:bCs/>
          <w:sz w:val="20"/>
          <w:szCs w:val="20"/>
        </w:rPr>
        <w:t>Unit 1.</w:t>
      </w:r>
      <w:proofErr w:type="gramEnd"/>
      <w:r w:rsidRPr="00AB1651">
        <w:rPr>
          <w:rFonts w:ascii="Times New Roman" w:hAnsi="Times New Roman" w:cs="Times New Roman"/>
          <w:b/>
          <w:bCs/>
          <w:sz w:val="20"/>
          <w:szCs w:val="20"/>
        </w:rPr>
        <w:t xml:space="preserve">  Accounting for Share Capital &amp; Debentures</w:t>
      </w:r>
    </w:p>
    <w:p w:rsidR="00B26CC5" w:rsidRPr="00AB1651" w:rsidRDefault="00B26CC5" w:rsidP="00AB1651">
      <w:pPr>
        <w:widowControl w:val="0"/>
        <w:autoSpaceDE w:val="0"/>
        <w:autoSpaceDN w:val="0"/>
        <w:adjustRightInd w:val="0"/>
        <w:spacing w:after="0" w:line="240" w:lineRule="auto"/>
        <w:ind w:left="-180"/>
        <w:jc w:val="both"/>
        <w:rPr>
          <w:rFonts w:ascii="Times New Roman" w:hAnsi="Times New Roman" w:cs="Times New Roman"/>
          <w:sz w:val="20"/>
          <w:szCs w:val="20"/>
        </w:rPr>
      </w:pPr>
      <w:proofErr w:type="gramStart"/>
      <w:r w:rsidRPr="00AB1651">
        <w:rPr>
          <w:rFonts w:ascii="Times New Roman" w:hAnsi="Times New Roman" w:cs="Times New Roman"/>
          <w:sz w:val="20"/>
          <w:szCs w:val="20"/>
        </w:rPr>
        <w:t>Issue, forfeiture and reissue of forfeited shares- concept &amp; process of book building.</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Issue of rights and bonus shares.</w:t>
      </w:r>
      <w:proofErr w:type="gramEnd"/>
      <w:r w:rsidRPr="00AB1651">
        <w:rPr>
          <w:rFonts w:ascii="Times New Roman" w:hAnsi="Times New Roman" w:cs="Times New Roman"/>
          <w:sz w:val="20"/>
          <w:szCs w:val="20"/>
        </w:rPr>
        <w:t xml:space="preserve">  Buy back of shares.  </w:t>
      </w:r>
      <w:proofErr w:type="gramStart"/>
      <w:r w:rsidRPr="00AB1651">
        <w:rPr>
          <w:rFonts w:ascii="Times New Roman" w:hAnsi="Times New Roman" w:cs="Times New Roman"/>
          <w:sz w:val="20"/>
          <w:szCs w:val="20"/>
        </w:rPr>
        <w:t>Redemption of preference shares.</w:t>
      </w:r>
      <w:proofErr w:type="gramEnd"/>
      <w:r w:rsidRPr="00AB1651">
        <w:rPr>
          <w:rFonts w:ascii="Times New Roman" w:hAnsi="Times New Roman" w:cs="Times New Roman"/>
          <w:sz w:val="20"/>
          <w:szCs w:val="20"/>
        </w:rPr>
        <w:t xml:space="preserve"> Issue and Redemption of Debentures</w:t>
      </w:r>
    </w:p>
    <w:p w:rsidR="00B26CC5" w:rsidRPr="00AB1651" w:rsidRDefault="00B26CC5" w:rsidP="00AB1651">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2Final Accounts</w:t>
      </w:r>
    </w:p>
    <w:p w:rsidR="00B26CC5" w:rsidRPr="00AB1651" w:rsidRDefault="00B26CC5" w:rsidP="00AB1651">
      <w:pPr>
        <w:widowControl w:val="0"/>
        <w:autoSpaceDE w:val="0"/>
        <w:autoSpaceDN w:val="0"/>
        <w:adjustRightInd w:val="0"/>
        <w:spacing w:after="0" w:line="253" w:lineRule="exact"/>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Preparation of profit and loss account and balance sheet of corporate </w:t>
      </w:r>
      <w:proofErr w:type="spellStart"/>
      <w:r w:rsidRPr="00AB1651">
        <w:rPr>
          <w:rFonts w:ascii="Times New Roman" w:hAnsi="Times New Roman" w:cs="Times New Roman"/>
          <w:sz w:val="20"/>
          <w:szCs w:val="20"/>
        </w:rPr>
        <w:t>entities</w:t>
      </w:r>
      <w:proofErr w:type="gramStart"/>
      <w:r w:rsidRPr="00AB1651">
        <w:rPr>
          <w:rFonts w:ascii="Times New Roman" w:hAnsi="Times New Roman" w:cs="Times New Roman"/>
          <w:sz w:val="20"/>
          <w:szCs w:val="20"/>
        </w:rPr>
        <w:t>,excluding</w:t>
      </w:r>
      <w:proofErr w:type="spellEnd"/>
      <w:proofErr w:type="gramEnd"/>
      <w:r w:rsidRPr="00AB1651">
        <w:rPr>
          <w:rFonts w:ascii="Times New Roman" w:hAnsi="Times New Roman" w:cs="Times New Roman"/>
          <w:sz w:val="20"/>
          <w:szCs w:val="20"/>
        </w:rPr>
        <w:t xml:space="preserve"> calculation of managerial remuneration. Disposal of company profits</w:t>
      </w:r>
    </w:p>
    <w:p w:rsidR="00B26CC5" w:rsidRPr="00AB1651" w:rsidRDefault="00B26CC5" w:rsidP="00AB1651">
      <w:pPr>
        <w:widowControl w:val="0"/>
        <w:autoSpaceDE w:val="0"/>
        <w:autoSpaceDN w:val="0"/>
        <w:adjustRightInd w:val="0"/>
        <w:spacing w:after="0" w:line="253" w:lineRule="exact"/>
        <w:ind w:left="-180"/>
        <w:jc w:val="both"/>
        <w:rPr>
          <w:rFonts w:ascii="Times New Roman" w:hAnsi="Times New Roman" w:cs="Times New Roman"/>
          <w:b/>
          <w:bCs/>
          <w:sz w:val="20"/>
          <w:szCs w:val="20"/>
        </w:rPr>
      </w:pPr>
      <w:proofErr w:type="gramStart"/>
      <w:r w:rsidRPr="00AB1651">
        <w:rPr>
          <w:rFonts w:ascii="Times New Roman" w:hAnsi="Times New Roman" w:cs="Times New Roman"/>
          <w:b/>
          <w:bCs/>
          <w:sz w:val="20"/>
          <w:szCs w:val="20"/>
        </w:rPr>
        <w:t>Unit 3.</w:t>
      </w:r>
      <w:proofErr w:type="gramEnd"/>
      <w:r w:rsidRPr="00AB1651">
        <w:rPr>
          <w:rFonts w:ascii="Times New Roman" w:hAnsi="Times New Roman" w:cs="Times New Roman"/>
          <w:b/>
          <w:bCs/>
          <w:sz w:val="20"/>
          <w:szCs w:val="20"/>
        </w:rPr>
        <w:t xml:space="preserve">  Valuation of Goodwill and Valuation of Shares</w:t>
      </w:r>
    </w:p>
    <w:p w:rsidR="00B26CC5" w:rsidRPr="00AB1651" w:rsidRDefault="00B26CC5" w:rsidP="00AB1651">
      <w:pPr>
        <w:widowControl w:val="0"/>
        <w:autoSpaceDE w:val="0"/>
        <w:autoSpaceDN w:val="0"/>
        <w:adjustRightInd w:val="0"/>
        <w:spacing w:after="0" w:line="253" w:lineRule="exact"/>
        <w:ind w:left="-180"/>
        <w:jc w:val="both"/>
        <w:rPr>
          <w:rFonts w:ascii="Times New Roman" w:hAnsi="Times New Roman" w:cs="Times New Roman"/>
          <w:sz w:val="20"/>
          <w:szCs w:val="20"/>
        </w:rPr>
      </w:pPr>
      <w:proofErr w:type="gramStart"/>
      <w:r w:rsidRPr="00AB1651">
        <w:rPr>
          <w:rFonts w:ascii="Times New Roman" w:hAnsi="Times New Roman" w:cs="Times New Roman"/>
          <w:sz w:val="20"/>
          <w:szCs w:val="20"/>
        </w:rPr>
        <w:t>Concepts and calculation - simple problem only.</w:t>
      </w:r>
      <w:proofErr w:type="gramEnd"/>
    </w:p>
    <w:p w:rsidR="00B26CC5" w:rsidRPr="00AB1651" w:rsidRDefault="00B26CC5" w:rsidP="00AB1651">
      <w:pPr>
        <w:widowControl w:val="0"/>
        <w:autoSpaceDE w:val="0"/>
        <w:autoSpaceDN w:val="0"/>
        <w:adjustRightInd w:val="0"/>
        <w:spacing w:after="0" w:line="253" w:lineRule="exact"/>
        <w:ind w:left="-180"/>
        <w:jc w:val="both"/>
        <w:rPr>
          <w:rFonts w:ascii="Times New Roman" w:hAnsi="Times New Roman" w:cs="Times New Roman"/>
          <w:b/>
          <w:bCs/>
          <w:sz w:val="20"/>
          <w:szCs w:val="20"/>
        </w:rPr>
      </w:pPr>
      <w:r w:rsidRPr="00AB1651">
        <w:rPr>
          <w:rFonts w:ascii="Times New Roman" w:hAnsi="Times New Roman" w:cs="Times New Roman"/>
          <w:b/>
          <w:bCs/>
          <w:sz w:val="20"/>
          <w:szCs w:val="20"/>
        </w:rPr>
        <w:t>Unit 4Amalgamation of Companies</w:t>
      </w:r>
    </w:p>
    <w:p w:rsidR="00B26CC5" w:rsidRPr="00AB1651" w:rsidRDefault="00B26CC5" w:rsidP="00AB1651">
      <w:pPr>
        <w:widowControl w:val="0"/>
        <w:autoSpaceDE w:val="0"/>
        <w:autoSpaceDN w:val="0"/>
        <w:adjustRightInd w:val="0"/>
        <w:spacing w:after="0" w:line="253" w:lineRule="exact"/>
        <w:ind w:left="-180"/>
        <w:jc w:val="both"/>
        <w:rPr>
          <w:rFonts w:ascii="Times New Roman" w:hAnsi="Times New Roman" w:cs="Times New Roman"/>
          <w:sz w:val="20"/>
          <w:szCs w:val="20"/>
        </w:rPr>
      </w:pPr>
      <w:proofErr w:type="gramStart"/>
      <w:r w:rsidRPr="00AB1651">
        <w:rPr>
          <w:rFonts w:ascii="Times New Roman" w:hAnsi="Times New Roman" w:cs="Times New Roman"/>
          <w:sz w:val="20"/>
          <w:szCs w:val="20"/>
        </w:rPr>
        <w:t>Concepts  and</w:t>
      </w:r>
      <w:proofErr w:type="gramEnd"/>
      <w:r w:rsidRPr="00AB1651">
        <w:rPr>
          <w:rFonts w:ascii="Times New Roman" w:hAnsi="Times New Roman" w:cs="Times New Roman"/>
          <w:sz w:val="20"/>
          <w:szCs w:val="20"/>
        </w:rPr>
        <w:t xml:space="preserve">  accounting treatment  as per  Accounting  Standard: 14 (ICAI) (excluding  intercompany  holdings).  </w:t>
      </w:r>
      <w:proofErr w:type="spellStart"/>
      <w:r w:rsidRPr="00AB1651">
        <w:rPr>
          <w:rFonts w:ascii="Times New Roman" w:hAnsi="Times New Roman" w:cs="Times New Roman"/>
          <w:sz w:val="20"/>
          <w:szCs w:val="20"/>
        </w:rPr>
        <w:t>Internalreconstruction</w:t>
      </w:r>
      <w:proofErr w:type="spellEnd"/>
      <w:r w:rsidRPr="00AB1651">
        <w:rPr>
          <w:rFonts w:ascii="Times New Roman" w:hAnsi="Times New Roman" w:cs="Times New Roman"/>
          <w:sz w:val="20"/>
          <w:szCs w:val="20"/>
        </w:rPr>
        <w:t xml:space="preserve">:  concepts </w:t>
      </w:r>
      <w:proofErr w:type="spellStart"/>
      <w:r w:rsidRPr="00AB1651">
        <w:rPr>
          <w:rFonts w:ascii="Times New Roman" w:hAnsi="Times New Roman" w:cs="Times New Roman"/>
          <w:sz w:val="20"/>
          <w:szCs w:val="20"/>
        </w:rPr>
        <w:t>andAccounting</w:t>
      </w:r>
      <w:proofErr w:type="spellEnd"/>
      <w:r w:rsidRPr="00AB1651">
        <w:rPr>
          <w:rFonts w:ascii="Times New Roman" w:hAnsi="Times New Roman" w:cs="Times New Roman"/>
          <w:sz w:val="20"/>
          <w:szCs w:val="20"/>
        </w:rPr>
        <w:t xml:space="preserve"> treatment excluding scheme of reconstruction</w:t>
      </w:r>
    </w:p>
    <w:p w:rsidR="00B26CC5" w:rsidRPr="00AB1651" w:rsidRDefault="00B26CC5" w:rsidP="00AB1651">
      <w:pPr>
        <w:widowControl w:val="0"/>
        <w:autoSpaceDE w:val="0"/>
        <w:autoSpaceDN w:val="0"/>
        <w:adjustRightInd w:val="0"/>
        <w:spacing w:after="0" w:line="253" w:lineRule="exact"/>
        <w:ind w:left="-180"/>
        <w:jc w:val="both"/>
        <w:rPr>
          <w:rFonts w:ascii="Times New Roman" w:hAnsi="Times New Roman" w:cs="Times New Roman"/>
          <w:b/>
          <w:bCs/>
          <w:sz w:val="20"/>
          <w:szCs w:val="20"/>
        </w:rPr>
      </w:pPr>
      <w:r w:rsidRPr="00AB1651">
        <w:rPr>
          <w:rFonts w:ascii="Times New Roman" w:hAnsi="Times New Roman" w:cs="Times New Roman"/>
          <w:b/>
          <w:bCs/>
          <w:sz w:val="20"/>
          <w:szCs w:val="20"/>
        </w:rPr>
        <w:t>Unit 5</w:t>
      </w:r>
    </w:p>
    <w:p w:rsidR="00B26CC5" w:rsidRPr="00AB1651" w:rsidRDefault="00B26CC5" w:rsidP="00AB1651">
      <w:pPr>
        <w:widowControl w:val="0"/>
        <w:autoSpaceDE w:val="0"/>
        <w:autoSpaceDN w:val="0"/>
        <w:adjustRightInd w:val="0"/>
        <w:spacing w:after="0" w:line="253" w:lineRule="exact"/>
        <w:ind w:left="-180"/>
        <w:jc w:val="both"/>
        <w:rPr>
          <w:rFonts w:ascii="Times New Roman" w:hAnsi="Times New Roman" w:cs="Times New Roman"/>
          <w:sz w:val="20"/>
          <w:szCs w:val="20"/>
        </w:rPr>
      </w:pPr>
      <w:r w:rsidRPr="00AB1651">
        <w:rPr>
          <w:rFonts w:ascii="Times New Roman" w:hAnsi="Times New Roman" w:cs="Times New Roman"/>
          <w:sz w:val="20"/>
          <w:szCs w:val="20"/>
        </w:rPr>
        <w:t>Meaning of liquidation, modes of winding up, consequences of winding up, statement of affairs, liquidator’s final statement of account, list ‘B’ contributories</w:t>
      </w:r>
    </w:p>
    <w:p w:rsidR="007E316D" w:rsidRPr="00AB1651" w:rsidRDefault="007E316D" w:rsidP="00AB1651">
      <w:pPr>
        <w:widowControl w:val="0"/>
        <w:autoSpaceDE w:val="0"/>
        <w:autoSpaceDN w:val="0"/>
        <w:adjustRightInd w:val="0"/>
        <w:spacing w:after="0" w:line="253" w:lineRule="exact"/>
        <w:ind w:left="-180"/>
        <w:jc w:val="both"/>
        <w:rPr>
          <w:rFonts w:ascii="Times New Roman" w:hAnsi="Times New Roman" w:cs="Times New Roman"/>
          <w:sz w:val="20"/>
          <w:szCs w:val="20"/>
        </w:rPr>
      </w:pPr>
    </w:p>
    <w:p w:rsidR="007E316D" w:rsidRDefault="007E316D" w:rsidP="00AB1651">
      <w:pPr>
        <w:spacing w:after="0" w:line="240" w:lineRule="auto"/>
        <w:ind w:left="-180"/>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C74E2" w:rsidRPr="00AB1651" w:rsidRDefault="005C74E2" w:rsidP="00AB1651">
      <w:pPr>
        <w:spacing w:after="0" w:line="240" w:lineRule="auto"/>
        <w:ind w:left="-180"/>
        <w:rPr>
          <w:rFonts w:ascii="Times New Roman" w:hAnsi="Times New Roman" w:cs="Times New Roman"/>
          <w:b/>
          <w:bCs/>
          <w:sz w:val="20"/>
          <w:szCs w:val="20"/>
        </w:rPr>
      </w:pPr>
    </w:p>
    <w:p w:rsidR="005C74E2" w:rsidRDefault="00377DB8" w:rsidP="005C74E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CORE-XII</w:t>
      </w:r>
      <w:r w:rsidR="00B26CC5" w:rsidRPr="00AB1651">
        <w:rPr>
          <w:rFonts w:ascii="Times New Roman" w:hAnsi="Times New Roman" w:cs="Times New Roman"/>
          <w:b/>
          <w:bCs/>
          <w:sz w:val="20"/>
          <w:szCs w:val="20"/>
        </w:rPr>
        <w:t>: PRINCIPLES OF MARKETING</w:t>
      </w:r>
    </w:p>
    <w:p w:rsidR="005C74E2" w:rsidRPr="005C74E2" w:rsidRDefault="005C74E2" w:rsidP="005C74E2">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AB1651" w:rsidRDefault="005C74E2" w:rsidP="00AB1651">
      <w:pPr>
        <w:widowControl w:val="0"/>
        <w:autoSpaceDE w:val="0"/>
        <w:autoSpaceDN w:val="0"/>
        <w:adjustRightInd w:val="0"/>
        <w:spacing w:after="0" w:line="240" w:lineRule="auto"/>
        <w:ind w:left="-180"/>
        <w:rPr>
          <w:rFonts w:ascii="Times New Roman" w:hAnsi="Times New Roman" w:cs="Times New Roman"/>
          <w:b/>
          <w:bCs/>
          <w:sz w:val="20"/>
          <w:szCs w:val="20"/>
        </w:rPr>
      </w:pPr>
    </w:p>
    <w:p w:rsidR="00B26CC5" w:rsidRPr="00AB1651" w:rsidRDefault="00B26CC5" w:rsidP="00AB1651">
      <w:pPr>
        <w:widowControl w:val="0"/>
        <w:tabs>
          <w:tab w:val="left" w:pos="920"/>
          <w:tab w:val="left" w:pos="750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w:t>
      </w:r>
      <w:r w:rsidRPr="00AB1651">
        <w:rPr>
          <w:rFonts w:ascii="Times New Roman" w:hAnsi="Times New Roman" w:cs="Times New Roman"/>
          <w:sz w:val="20"/>
          <w:szCs w:val="20"/>
        </w:rPr>
        <w:tab/>
      </w:r>
      <w:r w:rsidRPr="00AB1651">
        <w:rPr>
          <w:rFonts w:ascii="Times New Roman" w:hAnsi="Times New Roman" w:cs="Times New Roman"/>
          <w:sz w:val="20"/>
          <w:szCs w:val="20"/>
        </w:rPr>
        <w:tab/>
      </w:r>
    </w:p>
    <w:p w:rsidR="00B26CC5" w:rsidRPr="00AB1651" w:rsidRDefault="00B26CC5" w:rsidP="00AB1651">
      <w:pPr>
        <w:widowControl w:val="0"/>
        <w:tabs>
          <w:tab w:val="left" w:pos="920"/>
          <w:tab w:val="left" w:pos="7500"/>
        </w:tabs>
        <w:autoSpaceDE w:val="0"/>
        <w:autoSpaceDN w:val="0"/>
        <w:adjustRightInd w:val="0"/>
        <w:spacing w:after="0" w:line="240" w:lineRule="auto"/>
        <w:ind w:left="-180"/>
        <w:rPr>
          <w:rFonts w:ascii="Times New Roman" w:hAnsi="Times New Roman" w:cs="Times New Roman"/>
          <w:sz w:val="20"/>
          <w:szCs w:val="20"/>
        </w:rPr>
      </w:pPr>
      <w:proofErr w:type="gramStart"/>
      <w:r w:rsidRPr="00AB1651">
        <w:rPr>
          <w:rFonts w:ascii="Times New Roman" w:hAnsi="Times New Roman" w:cs="Times New Roman"/>
          <w:b/>
          <w:bCs/>
          <w:sz w:val="20"/>
          <w:szCs w:val="20"/>
        </w:rPr>
        <w:t>1.Introduction</w:t>
      </w:r>
      <w:proofErr w:type="gramEnd"/>
      <w:r w:rsidRPr="00AB1651">
        <w:rPr>
          <w:rFonts w:ascii="Times New Roman" w:hAnsi="Times New Roman" w:cs="Times New Roman"/>
          <w:sz w:val="20"/>
          <w:szCs w:val="20"/>
        </w:rPr>
        <w:t>: Nature, scope and importance of marketing; Evolution</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of marketing concepts; Marketing mix, Marketing environment.</w:t>
      </w:r>
      <w:r w:rsidRPr="00AB1651">
        <w:rPr>
          <w:rFonts w:ascii="Times New Roman" w:hAnsi="Times New Roman" w:cs="Times New Roman"/>
          <w:sz w:val="20"/>
          <w:szCs w:val="20"/>
        </w:rPr>
        <w:tab/>
      </w:r>
    </w:p>
    <w:p w:rsidR="00B26CC5" w:rsidRPr="00AB1651" w:rsidRDefault="00B26CC5" w:rsidP="00AB1651">
      <w:pPr>
        <w:widowControl w:val="0"/>
        <w:tabs>
          <w:tab w:val="left" w:pos="920"/>
          <w:tab w:val="left" w:pos="7500"/>
        </w:tabs>
        <w:autoSpaceDE w:val="0"/>
        <w:autoSpaceDN w:val="0"/>
        <w:adjustRightInd w:val="0"/>
        <w:spacing w:after="0" w:line="240" w:lineRule="auto"/>
        <w:ind w:left="-180"/>
        <w:rPr>
          <w:rFonts w:ascii="Times New Roman" w:hAnsi="Times New Roman" w:cs="Times New Roman"/>
          <w:sz w:val="20"/>
          <w:szCs w:val="20"/>
        </w:rPr>
      </w:pPr>
      <w:proofErr w:type="gramStart"/>
      <w:r w:rsidRPr="00AB1651">
        <w:rPr>
          <w:rFonts w:ascii="Times New Roman" w:hAnsi="Times New Roman" w:cs="Times New Roman"/>
          <w:b/>
          <w:bCs/>
          <w:sz w:val="20"/>
          <w:szCs w:val="20"/>
        </w:rPr>
        <w:t>2.Consumer</w:t>
      </w:r>
      <w:proofErr w:type="gramEnd"/>
      <w:r w:rsidRPr="00AB1651">
        <w:rPr>
          <w:rFonts w:ascii="Times New Roman" w:hAnsi="Times New Roman" w:cs="Times New Roman"/>
          <w:b/>
          <w:bCs/>
          <w:sz w:val="20"/>
          <w:szCs w:val="20"/>
        </w:rPr>
        <w:t xml:space="preserve"> Behavior – An Overview: </w:t>
      </w:r>
      <w:r w:rsidRPr="00AB1651">
        <w:rPr>
          <w:rFonts w:ascii="Times New Roman" w:hAnsi="Times New Roman" w:cs="Times New Roman"/>
          <w:sz w:val="20"/>
          <w:szCs w:val="20"/>
        </w:rPr>
        <w:t>Consumer buying process;</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Factors influencing consumer buying decisions.</w:t>
      </w:r>
      <w:r w:rsidRPr="00AB1651">
        <w:rPr>
          <w:rFonts w:ascii="Times New Roman" w:hAnsi="Times New Roman" w:cs="Times New Roman"/>
          <w:sz w:val="20"/>
          <w:szCs w:val="20"/>
        </w:rPr>
        <w:tab/>
      </w:r>
    </w:p>
    <w:p w:rsidR="00B26CC5" w:rsidRPr="00AB1651" w:rsidRDefault="00B26CC5" w:rsidP="00AB1651">
      <w:pPr>
        <w:widowControl w:val="0"/>
        <w:tabs>
          <w:tab w:val="left" w:pos="920"/>
          <w:tab w:val="left" w:pos="750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II</w:t>
      </w:r>
      <w:r w:rsidRPr="00AB1651">
        <w:rPr>
          <w:rFonts w:ascii="Times New Roman" w:hAnsi="Times New Roman" w:cs="Times New Roman"/>
          <w:sz w:val="20"/>
          <w:szCs w:val="20"/>
        </w:rPr>
        <w:tab/>
      </w:r>
      <w:r w:rsidRPr="00AB1651">
        <w:rPr>
          <w:rFonts w:ascii="Times New Roman" w:hAnsi="Times New Roman" w:cs="Times New Roman"/>
          <w:sz w:val="20"/>
          <w:szCs w:val="20"/>
        </w:rPr>
        <w:tab/>
      </w:r>
    </w:p>
    <w:p w:rsidR="00B26CC5" w:rsidRPr="00AB1651" w:rsidRDefault="00B26CC5" w:rsidP="00AB1651">
      <w:pPr>
        <w:widowControl w:val="0"/>
        <w:tabs>
          <w:tab w:val="left" w:pos="920"/>
          <w:tab w:val="left" w:pos="7500"/>
        </w:tabs>
        <w:autoSpaceDE w:val="0"/>
        <w:autoSpaceDN w:val="0"/>
        <w:adjustRightInd w:val="0"/>
        <w:spacing w:after="0" w:line="240" w:lineRule="auto"/>
        <w:ind w:left="-180"/>
        <w:rPr>
          <w:rFonts w:ascii="Times New Roman" w:hAnsi="Times New Roman" w:cs="Times New Roman"/>
          <w:sz w:val="20"/>
          <w:szCs w:val="20"/>
        </w:rPr>
      </w:pPr>
      <w:proofErr w:type="gramStart"/>
      <w:r w:rsidRPr="00AB1651">
        <w:rPr>
          <w:rFonts w:ascii="Times New Roman" w:hAnsi="Times New Roman" w:cs="Times New Roman"/>
          <w:b/>
          <w:bCs/>
          <w:sz w:val="20"/>
          <w:szCs w:val="20"/>
        </w:rPr>
        <w:t>3.Market</w:t>
      </w:r>
      <w:proofErr w:type="gramEnd"/>
      <w:r w:rsidRPr="00AB1651">
        <w:rPr>
          <w:rFonts w:ascii="Times New Roman" w:hAnsi="Times New Roman" w:cs="Times New Roman"/>
          <w:b/>
          <w:bCs/>
          <w:sz w:val="20"/>
          <w:szCs w:val="20"/>
        </w:rPr>
        <w:t xml:space="preserve"> Selection: </w:t>
      </w:r>
      <w:r w:rsidRPr="00AB1651">
        <w:rPr>
          <w:rFonts w:ascii="Times New Roman" w:hAnsi="Times New Roman" w:cs="Times New Roman"/>
          <w:sz w:val="20"/>
          <w:szCs w:val="20"/>
        </w:rPr>
        <w:t>Market segmentation – concept, importance and</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bases; Target market selection; Positioning concept, importance and</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bases; Product differentiation vs. market segmentation.</w:t>
      </w:r>
      <w:r w:rsidRPr="00AB1651">
        <w:rPr>
          <w:rFonts w:ascii="Times New Roman" w:hAnsi="Times New Roman" w:cs="Times New Roman"/>
          <w:sz w:val="20"/>
          <w:szCs w:val="20"/>
        </w:rPr>
        <w:tab/>
      </w:r>
    </w:p>
    <w:p w:rsidR="00B26CC5" w:rsidRPr="00AB1651" w:rsidRDefault="00B26CC5" w:rsidP="00AB1651">
      <w:pPr>
        <w:widowControl w:val="0"/>
        <w:tabs>
          <w:tab w:val="left" w:pos="920"/>
          <w:tab w:val="left" w:pos="7500"/>
        </w:tabs>
        <w:autoSpaceDE w:val="0"/>
        <w:autoSpaceDN w:val="0"/>
        <w:adjustRightInd w:val="0"/>
        <w:spacing w:after="0" w:line="240" w:lineRule="auto"/>
        <w:ind w:left="-180"/>
        <w:rPr>
          <w:rFonts w:ascii="Times New Roman" w:hAnsi="Times New Roman" w:cs="Times New Roman"/>
          <w:sz w:val="20"/>
          <w:szCs w:val="20"/>
        </w:rPr>
      </w:pPr>
      <w:proofErr w:type="gramStart"/>
      <w:r w:rsidRPr="00AB1651">
        <w:rPr>
          <w:rFonts w:ascii="Times New Roman" w:hAnsi="Times New Roman" w:cs="Times New Roman"/>
          <w:b/>
          <w:bCs/>
          <w:sz w:val="20"/>
          <w:szCs w:val="20"/>
        </w:rPr>
        <w:t>4.Product</w:t>
      </w:r>
      <w:proofErr w:type="gramEnd"/>
      <w:r w:rsidRPr="00AB1651">
        <w:rPr>
          <w:rFonts w:ascii="Times New Roman" w:hAnsi="Times New Roman" w:cs="Times New Roman"/>
          <w:b/>
          <w:bCs/>
          <w:sz w:val="20"/>
          <w:szCs w:val="20"/>
        </w:rPr>
        <w:t xml:space="preserve">: </w:t>
      </w:r>
      <w:r w:rsidRPr="00AB1651">
        <w:rPr>
          <w:rFonts w:ascii="Times New Roman" w:hAnsi="Times New Roman" w:cs="Times New Roman"/>
          <w:sz w:val="20"/>
          <w:szCs w:val="20"/>
        </w:rPr>
        <w:t xml:space="preserve">Meaning and importance. </w:t>
      </w:r>
      <w:proofErr w:type="gramStart"/>
      <w:r w:rsidRPr="00AB1651">
        <w:rPr>
          <w:rFonts w:ascii="Times New Roman" w:hAnsi="Times New Roman" w:cs="Times New Roman"/>
          <w:sz w:val="20"/>
          <w:szCs w:val="20"/>
        </w:rPr>
        <w:t>Product classifications; Concept</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of product mix; Branding, packaging and labeling; Product-Support;</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Product life-cycle; New Product Development.</w:t>
      </w:r>
      <w:proofErr w:type="gramEnd"/>
      <w:r w:rsidRPr="00AB1651">
        <w:rPr>
          <w:rFonts w:ascii="Times New Roman" w:hAnsi="Times New Roman" w:cs="Times New Roman"/>
          <w:sz w:val="20"/>
          <w:szCs w:val="20"/>
        </w:rPr>
        <w:tab/>
      </w:r>
    </w:p>
    <w:p w:rsidR="00B26CC5" w:rsidRPr="00AB1651" w:rsidRDefault="00B26CC5" w:rsidP="00AB1651">
      <w:pPr>
        <w:widowControl w:val="0"/>
        <w:tabs>
          <w:tab w:val="left" w:pos="920"/>
          <w:tab w:val="left" w:pos="750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III</w:t>
      </w:r>
      <w:r w:rsidRPr="00AB1651">
        <w:rPr>
          <w:rFonts w:ascii="Times New Roman" w:hAnsi="Times New Roman" w:cs="Times New Roman"/>
          <w:sz w:val="20"/>
          <w:szCs w:val="20"/>
        </w:rPr>
        <w:tab/>
      </w:r>
      <w:r w:rsidRPr="00AB1651">
        <w:rPr>
          <w:rFonts w:ascii="Times New Roman" w:hAnsi="Times New Roman" w:cs="Times New Roman"/>
          <w:sz w:val="20"/>
          <w:szCs w:val="20"/>
        </w:rPr>
        <w:tab/>
      </w:r>
    </w:p>
    <w:p w:rsidR="00B26CC5" w:rsidRPr="00AB1651" w:rsidRDefault="00B26CC5" w:rsidP="00AB1651">
      <w:pPr>
        <w:widowControl w:val="0"/>
        <w:tabs>
          <w:tab w:val="left" w:pos="920"/>
          <w:tab w:val="left" w:pos="7500"/>
        </w:tabs>
        <w:autoSpaceDE w:val="0"/>
        <w:autoSpaceDN w:val="0"/>
        <w:adjustRightInd w:val="0"/>
        <w:spacing w:after="0" w:line="240" w:lineRule="auto"/>
        <w:ind w:left="-180"/>
        <w:rPr>
          <w:rFonts w:ascii="Times New Roman" w:hAnsi="Times New Roman" w:cs="Times New Roman"/>
          <w:sz w:val="20"/>
          <w:szCs w:val="20"/>
        </w:rPr>
      </w:pPr>
      <w:proofErr w:type="gramStart"/>
      <w:r w:rsidRPr="00AB1651">
        <w:rPr>
          <w:rFonts w:ascii="Times New Roman" w:hAnsi="Times New Roman" w:cs="Times New Roman"/>
          <w:b/>
          <w:bCs/>
          <w:sz w:val="20"/>
          <w:szCs w:val="20"/>
        </w:rPr>
        <w:t>5.Pricing</w:t>
      </w:r>
      <w:proofErr w:type="gramEnd"/>
      <w:r w:rsidRPr="00AB1651">
        <w:rPr>
          <w:rFonts w:ascii="Times New Roman" w:hAnsi="Times New Roman" w:cs="Times New Roman"/>
          <w:b/>
          <w:bCs/>
          <w:sz w:val="20"/>
          <w:szCs w:val="20"/>
        </w:rPr>
        <w:t xml:space="preserve">: </w:t>
      </w:r>
      <w:r w:rsidRPr="00AB1651">
        <w:rPr>
          <w:rFonts w:ascii="Times New Roman" w:hAnsi="Times New Roman" w:cs="Times New Roman"/>
          <w:sz w:val="20"/>
          <w:szCs w:val="20"/>
        </w:rPr>
        <w:t xml:space="preserve">Significance. </w:t>
      </w:r>
      <w:proofErr w:type="gramStart"/>
      <w:r w:rsidRPr="00AB1651">
        <w:rPr>
          <w:rFonts w:ascii="Times New Roman" w:hAnsi="Times New Roman" w:cs="Times New Roman"/>
          <w:sz w:val="20"/>
          <w:szCs w:val="20"/>
        </w:rPr>
        <w:t>Factors affecting price of a product.</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Pricing</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Policies and strategies.</w:t>
      </w:r>
      <w:proofErr w:type="gramEnd"/>
      <w:r w:rsidRPr="00AB1651">
        <w:rPr>
          <w:rFonts w:ascii="Times New Roman" w:hAnsi="Times New Roman" w:cs="Times New Roman"/>
          <w:sz w:val="20"/>
          <w:szCs w:val="20"/>
        </w:rPr>
        <w:tab/>
      </w:r>
    </w:p>
    <w:p w:rsidR="00B26CC5" w:rsidRPr="00AB1651" w:rsidRDefault="00B26CC5" w:rsidP="00AB1651">
      <w:pPr>
        <w:widowControl w:val="0"/>
        <w:tabs>
          <w:tab w:val="left" w:pos="920"/>
          <w:tab w:val="left" w:pos="7500"/>
        </w:tabs>
        <w:autoSpaceDE w:val="0"/>
        <w:autoSpaceDN w:val="0"/>
        <w:adjustRightInd w:val="0"/>
        <w:spacing w:after="0" w:line="240" w:lineRule="auto"/>
        <w:ind w:left="-180"/>
        <w:rPr>
          <w:rFonts w:ascii="Times New Roman" w:hAnsi="Times New Roman" w:cs="Times New Roman"/>
          <w:sz w:val="20"/>
          <w:szCs w:val="20"/>
        </w:rPr>
      </w:pPr>
      <w:proofErr w:type="gramStart"/>
      <w:r w:rsidRPr="00AB1651">
        <w:rPr>
          <w:rFonts w:ascii="Times New Roman" w:hAnsi="Times New Roman" w:cs="Times New Roman"/>
          <w:b/>
          <w:bCs/>
          <w:sz w:val="20"/>
          <w:szCs w:val="20"/>
        </w:rPr>
        <w:t>6.Promotion</w:t>
      </w:r>
      <w:proofErr w:type="gramEnd"/>
      <w:r w:rsidRPr="00AB1651">
        <w:rPr>
          <w:rFonts w:ascii="Times New Roman" w:hAnsi="Times New Roman" w:cs="Times New Roman"/>
          <w:b/>
          <w:bCs/>
          <w:sz w:val="20"/>
          <w:szCs w:val="20"/>
        </w:rPr>
        <w:t xml:space="preserve">: </w:t>
      </w:r>
      <w:r w:rsidRPr="00AB1651">
        <w:rPr>
          <w:rFonts w:ascii="Times New Roman" w:hAnsi="Times New Roman" w:cs="Times New Roman"/>
          <w:sz w:val="20"/>
          <w:szCs w:val="20"/>
        </w:rPr>
        <w:t>Nature and importance of promotion; Communication</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process; Types of promotion: advertising, personal selling, public</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relations &amp; sales promotion, and their distinctive characteristics;</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Promotion mix and factors affecting promotion mix decisions;</w:t>
      </w:r>
      <w:r w:rsidRPr="00AB1651">
        <w:rPr>
          <w:rFonts w:ascii="Times New Roman" w:hAnsi="Times New Roman" w:cs="Times New Roman"/>
          <w:sz w:val="20"/>
          <w:szCs w:val="20"/>
        </w:rPr>
        <w:tab/>
      </w:r>
    </w:p>
    <w:p w:rsidR="00B26CC5" w:rsidRPr="00AB1651" w:rsidRDefault="00B26CC5" w:rsidP="00AB1651">
      <w:pPr>
        <w:widowControl w:val="0"/>
        <w:tabs>
          <w:tab w:val="left" w:pos="920"/>
          <w:tab w:val="left" w:pos="750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IV</w:t>
      </w:r>
      <w:r w:rsidRPr="00AB1651">
        <w:rPr>
          <w:rFonts w:ascii="Times New Roman" w:hAnsi="Times New Roman" w:cs="Times New Roman"/>
          <w:sz w:val="20"/>
          <w:szCs w:val="20"/>
        </w:rPr>
        <w:tab/>
      </w:r>
      <w:r w:rsidRPr="00AB1651">
        <w:rPr>
          <w:rFonts w:ascii="Times New Roman" w:hAnsi="Times New Roman" w:cs="Times New Roman"/>
          <w:sz w:val="20"/>
          <w:szCs w:val="20"/>
        </w:rPr>
        <w:tab/>
      </w:r>
    </w:p>
    <w:p w:rsidR="00B26CC5" w:rsidRPr="00AB1651" w:rsidRDefault="00B26CC5" w:rsidP="00AB1651">
      <w:pPr>
        <w:widowControl w:val="0"/>
        <w:tabs>
          <w:tab w:val="left" w:pos="920"/>
          <w:tab w:val="left" w:pos="7500"/>
        </w:tabs>
        <w:autoSpaceDE w:val="0"/>
        <w:autoSpaceDN w:val="0"/>
        <w:adjustRightInd w:val="0"/>
        <w:spacing w:after="0" w:line="240" w:lineRule="auto"/>
        <w:ind w:left="-180"/>
        <w:rPr>
          <w:rFonts w:ascii="Times New Roman" w:hAnsi="Times New Roman" w:cs="Times New Roman"/>
          <w:sz w:val="20"/>
          <w:szCs w:val="20"/>
        </w:rPr>
      </w:pPr>
      <w:proofErr w:type="gramStart"/>
      <w:r w:rsidRPr="00AB1651">
        <w:rPr>
          <w:rFonts w:ascii="Times New Roman" w:hAnsi="Times New Roman" w:cs="Times New Roman"/>
          <w:b/>
          <w:bCs/>
          <w:sz w:val="20"/>
          <w:szCs w:val="20"/>
        </w:rPr>
        <w:t>7.Distribution</w:t>
      </w:r>
      <w:proofErr w:type="gramEnd"/>
      <w:r w:rsidRPr="00AB1651">
        <w:rPr>
          <w:rFonts w:ascii="Times New Roman" w:hAnsi="Times New Roman" w:cs="Times New Roman"/>
          <w:b/>
          <w:bCs/>
          <w:sz w:val="20"/>
          <w:szCs w:val="20"/>
        </w:rPr>
        <w:t xml:space="preserve">: </w:t>
      </w:r>
      <w:r w:rsidRPr="00AB1651">
        <w:rPr>
          <w:rFonts w:ascii="Times New Roman" w:hAnsi="Times New Roman" w:cs="Times New Roman"/>
          <w:sz w:val="20"/>
          <w:szCs w:val="20"/>
        </w:rPr>
        <w:t>Channels of distribution - meaning and importance;</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Types of distribution channels; Wholesaling and retailing; Factors</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affecting choice of distribution channel; Physical Distribution.</w:t>
      </w:r>
      <w:r w:rsidRPr="00AB1651">
        <w:rPr>
          <w:rFonts w:ascii="Times New Roman" w:hAnsi="Times New Roman" w:cs="Times New Roman"/>
          <w:sz w:val="20"/>
          <w:szCs w:val="20"/>
        </w:rPr>
        <w:tab/>
      </w:r>
    </w:p>
    <w:p w:rsidR="00B26CC5" w:rsidRPr="00AB1651" w:rsidRDefault="0052342B" w:rsidP="00AB1651">
      <w:pPr>
        <w:widowControl w:val="0"/>
        <w:tabs>
          <w:tab w:val="num" w:pos="1000"/>
        </w:tabs>
        <w:overflowPunct w:val="0"/>
        <w:autoSpaceDE w:val="0"/>
        <w:autoSpaceDN w:val="0"/>
        <w:adjustRightInd w:val="0"/>
        <w:spacing w:after="0" w:line="237" w:lineRule="auto"/>
        <w:ind w:left="-180"/>
        <w:jc w:val="both"/>
        <w:rPr>
          <w:rFonts w:ascii="Times New Roman" w:hAnsi="Times New Roman" w:cs="Times New Roman"/>
          <w:b/>
          <w:bCs/>
          <w:sz w:val="20"/>
          <w:szCs w:val="20"/>
        </w:rPr>
      </w:pPr>
      <w:proofErr w:type="gramStart"/>
      <w:r w:rsidRPr="00AB1651">
        <w:rPr>
          <w:rFonts w:ascii="Times New Roman" w:hAnsi="Times New Roman" w:cs="Times New Roman"/>
          <w:b/>
          <w:bCs/>
          <w:sz w:val="20"/>
          <w:szCs w:val="20"/>
        </w:rPr>
        <w:t>8.</w:t>
      </w:r>
      <w:r w:rsidR="00B26CC5" w:rsidRPr="00AB1651">
        <w:rPr>
          <w:rFonts w:ascii="Times New Roman" w:hAnsi="Times New Roman" w:cs="Times New Roman"/>
          <w:b/>
          <w:bCs/>
          <w:sz w:val="20"/>
          <w:szCs w:val="20"/>
        </w:rPr>
        <w:t>Retailing</w:t>
      </w:r>
      <w:proofErr w:type="gramEnd"/>
      <w:r w:rsidR="00B26CC5" w:rsidRPr="00AB1651">
        <w:rPr>
          <w:rFonts w:ascii="Times New Roman" w:hAnsi="Times New Roman" w:cs="Times New Roman"/>
          <w:b/>
          <w:bCs/>
          <w:sz w:val="20"/>
          <w:szCs w:val="20"/>
        </w:rPr>
        <w:t xml:space="preserve">: </w:t>
      </w:r>
      <w:r w:rsidR="00B26CC5" w:rsidRPr="00AB1651">
        <w:rPr>
          <w:rFonts w:ascii="Times New Roman" w:hAnsi="Times New Roman" w:cs="Times New Roman"/>
          <w:sz w:val="20"/>
          <w:szCs w:val="20"/>
        </w:rPr>
        <w:t>Types of retailing – store based and non-store based</w:t>
      </w:r>
      <w:r w:rsidR="00B26CC5" w:rsidRPr="00AB1651">
        <w:rPr>
          <w:rFonts w:ascii="Times New Roman" w:hAnsi="Times New Roman" w:cs="Times New Roman"/>
          <w:b/>
          <w:bCs/>
          <w:sz w:val="20"/>
          <w:szCs w:val="20"/>
        </w:rPr>
        <w:t xml:space="preserve"> </w:t>
      </w:r>
      <w:r w:rsidR="00B26CC5" w:rsidRPr="00AB1651">
        <w:rPr>
          <w:rFonts w:ascii="Times New Roman" w:hAnsi="Times New Roman" w:cs="Times New Roman"/>
          <w:sz w:val="20"/>
          <w:szCs w:val="20"/>
        </w:rPr>
        <w:t xml:space="preserve">retailing, chain stores, specialty stores, supermarkets, retail vending machines, mail order houses, retail cooperatives; Management of retailing operations: an overview; Retailing in India: changing scenario. </w:t>
      </w:r>
    </w:p>
    <w:p w:rsidR="00B26CC5" w:rsidRPr="00AB1651" w:rsidRDefault="00B26CC5" w:rsidP="00AB1651">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V</w:t>
      </w:r>
    </w:p>
    <w:p w:rsidR="00B26CC5" w:rsidRPr="00AB1651" w:rsidRDefault="00B26CC5" w:rsidP="00AB1651">
      <w:pPr>
        <w:widowControl w:val="0"/>
        <w:tabs>
          <w:tab w:val="num" w:pos="980"/>
        </w:tabs>
        <w:overflowPunct w:val="0"/>
        <w:autoSpaceDE w:val="0"/>
        <w:autoSpaceDN w:val="0"/>
        <w:adjustRightInd w:val="0"/>
        <w:spacing w:after="0" w:line="237" w:lineRule="auto"/>
        <w:ind w:left="-180"/>
        <w:rPr>
          <w:rFonts w:ascii="Times New Roman" w:hAnsi="Times New Roman" w:cs="Times New Roman"/>
          <w:sz w:val="20"/>
          <w:szCs w:val="20"/>
        </w:rPr>
      </w:pPr>
      <w:proofErr w:type="gramStart"/>
      <w:r w:rsidRPr="00AB1651">
        <w:rPr>
          <w:rFonts w:ascii="Times New Roman" w:hAnsi="Times New Roman" w:cs="Times New Roman"/>
          <w:b/>
          <w:bCs/>
          <w:sz w:val="20"/>
          <w:szCs w:val="20"/>
        </w:rPr>
        <w:t>9.Rural</w:t>
      </w:r>
      <w:proofErr w:type="gramEnd"/>
      <w:r w:rsidRPr="00AB1651">
        <w:rPr>
          <w:rFonts w:ascii="Times New Roman" w:hAnsi="Times New Roman" w:cs="Times New Roman"/>
          <w:b/>
          <w:bCs/>
          <w:sz w:val="20"/>
          <w:szCs w:val="20"/>
        </w:rPr>
        <w:t xml:space="preserve"> marketing: </w:t>
      </w:r>
      <w:r w:rsidRPr="00AB1651">
        <w:rPr>
          <w:rFonts w:ascii="Times New Roman" w:hAnsi="Times New Roman" w:cs="Times New Roman"/>
          <w:sz w:val="20"/>
          <w:szCs w:val="20"/>
        </w:rPr>
        <w:t>Growing Importance; Distinguishing</w:t>
      </w:r>
      <w:r w:rsidRPr="00AB1651">
        <w:rPr>
          <w:rFonts w:ascii="Times New Roman" w:hAnsi="Times New Roman" w:cs="Times New Roman"/>
          <w:b/>
          <w:bCs/>
          <w:sz w:val="20"/>
          <w:szCs w:val="20"/>
        </w:rPr>
        <w:t xml:space="preserve"> </w:t>
      </w:r>
      <w:r w:rsidRPr="00AB1651">
        <w:rPr>
          <w:rFonts w:ascii="Times New Roman" w:hAnsi="Times New Roman" w:cs="Times New Roman"/>
          <w:sz w:val="20"/>
          <w:szCs w:val="20"/>
        </w:rPr>
        <w:t>characteristics of rural markets; Understanding rural consumers and</w:t>
      </w:r>
      <w:r w:rsidR="0052342B" w:rsidRPr="00AB1651">
        <w:rPr>
          <w:rFonts w:ascii="Times New Roman" w:hAnsi="Times New Roman" w:cs="Times New Roman"/>
          <w:sz w:val="20"/>
          <w:szCs w:val="20"/>
        </w:rPr>
        <w:t xml:space="preserve"> </w:t>
      </w:r>
      <w:r w:rsidRPr="00AB1651">
        <w:rPr>
          <w:rFonts w:ascii="Times New Roman" w:hAnsi="Times New Roman" w:cs="Times New Roman"/>
          <w:sz w:val="20"/>
          <w:szCs w:val="20"/>
        </w:rPr>
        <w:t>rural markets; Marketing mix planning for rural markets.</w:t>
      </w:r>
    </w:p>
    <w:p w:rsidR="00B26CC5" w:rsidRPr="00AB1651" w:rsidRDefault="0052342B" w:rsidP="00AB1651">
      <w:pPr>
        <w:widowControl w:val="0"/>
        <w:tabs>
          <w:tab w:val="num" w:pos="1000"/>
        </w:tabs>
        <w:overflowPunct w:val="0"/>
        <w:autoSpaceDE w:val="0"/>
        <w:autoSpaceDN w:val="0"/>
        <w:adjustRightInd w:val="0"/>
        <w:spacing w:after="0" w:line="266" w:lineRule="auto"/>
        <w:ind w:left="-180"/>
        <w:jc w:val="both"/>
        <w:rPr>
          <w:rFonts w:ascii="Times New Roman" w:hAnsi="Times New Roman" w:cs="Times New Roman"/>
          <w:sz w:val="20"/>
          <w:szCs w:val="20"/>
        </w:rPr>
      </w:pPr>
      <w:r w:rsidRPr="00AB1651">
        <w:rPr>
          <w:rFonts w:ascii="Times New Roman" w:hAnsi="Times New Roman" w:cs="Times New Roman"/>
          <w:b/>
          <w:bCs/>
          <w:sz w:val="20"/>
          <w:szCs w:val="20"/>
        </w:rPr>
        <w:t>10</w:t>
      </w:r>
      <w:proofErr w:type="gramStart"/>
      <w:r w:rsidRPr="00AB1651">
        <w:rPr>
          <w:rFonts w:ascii="Times New Roman" w:hAnsi="Times New Roman" w:cs="Times New Roman"/>
          <w:b/>
          <w:bCs/>
          <w:sz w:val="20"/>
          <w:szCs w:val="20"/>
        </w:rPr>
        <w:t>.</w:t>
      </w:r>
      <w:r w:rsidR="00B26CC5" w:rsidRPr="00AB1651">
        <w:rPr>
          <w:rFonts w:ascii="Times New Roman" w:hAnsi="Times New Roman" w:cs="Times New Roman"/>
          <w:b/>
          <w:bCs/>
          <w:sz w:val="20"/>
          <w:szCs w:val="20"/>
        </w:rPr>
        <w:t>Recent</w:t>
      </w:r>
      <w:proofErr w:type="gramEnd"/>
      <w:r w:rsidR="00B26CC5" w:rsidRPr="00AB1651">
        <w:rPr>
          <w:rFonts w:ascii="Times New Roman" w:hAnsi="Times New Roman" w:cs="Times New Roman"/>
          <w:b/>
          <w:bCs/>
          <w:sz w:val="20"/>
          <w:szCs w:val="20"/>
        </w:rPr>
        <w:t xml:space="preserve"> developments in marketing: </w:t>
      </w:r>
      <w:r w:rsidR="00B26CC5" w:rsidRPr="00AB1651">
        <w:rPr>
          <w:rFonts w:ascii="Times New Roman" w:hAnsi="Times New Roman" w:cs="Times New Roman"/>
          <w:sz w:val="20"/>
          <w:szCs w:val="20"/>
        </w:rPr>
        <w:t>Social Marketing, online</w:t>
      </w:r>
      <w:r w:rsidR="00B26CC5" w:rsidRPr="00AB1651">
        <w:rPr>
          <w:rFonts w:ascii="Times New Roman" w:hAnsi="Times New Roman" w:cs="Times New Roman"/>
          <w:b/>
          <w:bCs/>
          <w:sz w:val="20"/>
          <w:szCs w:val="20"/>
        </w:rPr>
        <w:t xml:space="preserve"> </w:t>
      </w:r>
      <w:r w:rsidR="00B26CC5" w:rsidRPr="00AB1651">
        <w:rPr>
          <w:rFonts w:ascii="Times New Roman" w:hAnsi="Times New Roman" w:cs="Times New Roman"/>
          <w:sz w:val="20"/>
          <w:szCs w:val="20"/>
        </w:rPr>
        <w:t xml:space="preserve">marketing, direct marketing, services marketing, green marketing, </w:t>
      </w:r>
    </w:p>
    <w:p w:rsidR="007E316D" w:rsidRPr="00AB1651" w:rsidRDefault="007E316D" w:rsidP="00AB1651">
      <w:pPr>
        <w:widowControl w:val="0"/>
        <w:tabs>
          <w:tab w:val="num" w:pos="1000"/>
        </w:tabs>
        <w:overflowPunct w:val="0"/>
        <w:autoSpaceDE w:val="0"/>
        <w:autoSpaceDN w:val="0"/>
        <w:adjustRightInd w:val="0"/>
        <w:spacing w:after="0" w:line="266" w:lineRule="auto"/>
        <w:ind w:left="-180"/>
        <w:jc w:val="both"/>
        <w:rPr>
          <w:rFonts w:ascii="Times New Roman" w:hAnsi="Times New Roman" w:cs="Times New Roman"/>
          <w:sz w:val="20"/>
          <w:szCs w:val="20"/>
        </w:rPr>
      </w:pPr>
    </w:p>
    <w:p w:rsidR="007E316D" w:rsidRPr="00AB1651" w:rsidRDefault="007E316D" w:rsidP="00AB1651">
      <w:pPr>
        <w:spacing w:after="0" w:line="240" w:lineRule="auto"/>
        <w:ind w:left="-180"/>
        <w:rPr>
          <w:rFonts w:ascii="Times New Roman" w:hAnsi="Times New Roman" w:cs="Times New Roman"/>
          <w:b/>
          <w:bCs/>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2342B" w:rsidRDefault="00377DB8" w:rsidP="00AB1651">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DSE-I</w:t>
      </w:r>
      <w:r w:rsidR="0052342B" w:rsidRPr="00AB1651">
        <w:rPr>
          <w:rFonts w:ascii="Times New Roman" w:hAnsi="Times New Roman" w:cs="Times New Roman"/>
          <w:b/>
          <w:bCs/>
          <w:sz w:val="20"/>
          <w:szCs w:val="20"/>
        </w:rPr>
        <w:t xml:space="preserve"> (a): Financial Markets, Institutions and Services</w:t>
      </w:r>
    </w:p>
    <w:p w:rsidR="005C74E2" w:rsidRPr="00AB1651" w:rsidRDefault="005C74E2" w:rsidP="005C74E2">
      <w:pPr>
        <w:widowControl w:val="0"/>
        <w:overflowPunct w:val="0"/>
        <w:autoSpaceDE w:val="0"/>
        <w:autoSpaceDN w:val="0"/>
        <w:adjustRightInd w:val="0"/>
        <w:spacing w:after="0" w:line="240" w:lineRule="auto"/>
        <w:jc w:val="both"/>
        <w:rPr>
          <w:rFonts w:ascii="Times New Roman" w:hAnsi="Times New Roman" w:cs="Times New Roman"/>
          <w:b/>
          <w:bCs/>
          <w:color w:val="FF0000"/>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AB1651" w:rsidRDefault="005C74E2" w:rsidP="00AB1651">
      <w:pPr>
        <w:widowControl w:val="0"/>
        <w:autoSpaceDE w:val="0"/>
        <w:autoSpaceDN w:val="0"/>
        <w:adjustRightInd w:val="0"/>
        <w:spacing w:after="0" w:line="240" w:lineRule="auto"/>
        <w:ind w:left="-180"/>
        <w:rPr>
          <w:rFonts w:ascii="Times New Roman" w:hAnsi="Times New Roman" w:cs="Times New Roman"/>
          <w:b/>
          <w:bCs/>
          <w:sz w:val="20"/>
          <w:szCs w:val="20"/>
        </w:rPr>
      </w:pPr>
    </w:p>
    <w:p w:rsidR="0052342B" w:rsidRPr="00AB1651" w:rsidRDefault="0052342B" w:rsidP="00AB1651">
      <w:pPr>
        <w:widowControl w:val="0"/>
        <w:autoSpaceDE w:val="0"/>
        <w:autoSpaceDN w:val="0"/>
        <w:adjustRightInd w:val="0"/>
        <w:spacing w:after="0" w:line="239"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w:t>
      </w:r>
    </w:p>
    <w:p w:rsidR="0052342B" w:rsidRPr="00AB1651" w:rsidRDefault="0052342B" w:rsidP="00AB1651">
      <w:pPr>
        <w:widowControl w:val="0"/>
        <w:autoSpaceDE w:val="0"/>
        <w:autoSpaceDN w:val="0"/>
        <w:adjustRightInd w:val="0"/>
        <w:spacing w:after="0" w:line="1" w:lineRule="exact"/>
        <w:ind w:left="-180"/>
        <w:rPr>
          <w:rFonts w:ascii="Times New Roman" w:hAnsi="Times New Roman" w:cs="Times New Roman"/>
          <w:sz w:val="20"/>
          <w:szCs w:val="20"/>
        </w:rPr>
      </w:pPr>
    </w:p>
    <w:p w:rsidR="0052342B" w:rsidRPr="00AB1651" w:rsidRDefault="0052342B" w:rsidP="00AB1651">
      <w:pPr>
        <w:widowControl w:val="0"/>
        <w:overflowPunct w:val="0"/>
        <w:autoSpaceDE w:val="0"/>
        <w:autoSpaceDN w:val="0"/>
        <w:adjustRightInd w:val="0"/>
        <w:spacing w:after="0" w:line="249" w:lineRule="auto"/>
        <w:ind w:left="-180"/>
        <w:jc w:val="both"/>
        <w:rPr>
          <w:rFonts w:ascii="Times New Roman" w:hAnsi="Times New Roman" w:cs="Times New Roman"/>
          <w:sz w:val="20"/>
          <w:szCs w:val="20"/>
        </w:rPr>
      </w:pPr>
      <w:r w:rsidRPr="00AB1651">
        <w:rPr>
          <w:rFonts w:ascii="Times New Roman" w:hAnsi="Times New Roman" w:cs="Times New Roman"/>
          <w:b/>
          <w:bCs/>
          <w:sz w:val="20"/>
          <w:szCs w:val="20"/>
        </w:rPr>
        <w:t xml:space="preserve">An Introduction </w:t>
      </w:r>
      <w:proofErr w:type="gramStart"/>
      <w:r w:rsidRPr="00AB1651">
        <w:rPr>
          <w:rFonts w:ascii="Times New Roman" w:hAnsi="Times New Roman" w:cs="Times New Roman"/>
          <w:b/>
          <w:bCs/>
          <w:sz w:val="20"/>
          <w:szCs w:val="20"/>
        </w:rPr>
        <w:t>To</w:t>
      </w:r>
      <w:proofErr w:type="gramEnd"/>
      <w:r w:rsidRPr="00AB1651">
        <w:rPr>
          <w:rFonts w:ascii="Times New Roman" w:hAnsi="Times New Roman" w:cs="Times New Roman"/>
          <w:b/>
          <w:bCs/>
          <w:sz w:val="20"/>
          <w:szCs w:val="20"/>
        </w:rPr>
        <w:t xml:space="preserve"> Financial System, its Components – </w:t>
      </w:r>
      <w:r w:rsidRPr="00AB1651">
        <w:rPr>
          <w:rFonts w:ascii="Times New Roman" w:hAnsi="Times New Roman" w:cs="Times New Roman"/>
          <w:sz w:val="20"/>
          <w:szCs w:val="20"/>
        </w:rPr>
        <w:t xml:space="preserve">financial markets </w:t>
      </w:r>
      <w:proofErr w:type="spellStart"/>
      <w:r w:rsidRPr="00AB1651">
        <w:rPr>
          <w:rFonts w:ascii="Times New Roman" w:hAnsi="Times New Roman" w:cs="Times New Roman"/>
          <w:sz w:val="20"/>
          <w:szCs w:val="20"/>
        </w:rPr>
        <w:t>andinstitutions</w:t>
      </w:r>
      <w:proofErr w:type="spell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Financial intermediation.</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Flow of funds matrix.</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Financial system and economic development.</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An overview of Indian financial system.</w:t>
      </w:r>
      <w:proofErr w:type="gramEnd"/>
      <w:r w:rsidRPr="00AB1651">
        <w:rPr>
          <w:rFonts w:ascii="Times New Roman" w:hAnsi="Times New Roman" w:cs="Times New Roman"/>
          <w:sz w:val="20"/>
          <w:szCs w:val="20"/>
        </w:rPr>
        <w:t xml:space="preserve"> </w:t>
      </w:r>
    </w:p>
    <w:p w:rsidR="0052342B" w:rsidRPr="00AB1651" w:rsidRDefault="0052342B" w:rsidP="00AB1651">
      <w:pPr>
        <w:widowControl w:val="0"/>
        <w:autoSpaceDE w:val="0"/>
        <w:autoSpaceDN w:val="0"/>
        <w:adjustRightInd w:val="0"/>
        <w:spacing w:after="0" w:line="239"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II:</w:t>
      </w:r>
    </w:p>
    <w:p w:rsidR="0052342B" w:rsidRPr="00AB1651" w:rsidRDefault="0052342B" w:rsidP="00AB1651">
      <w:pPr>
        <w:widowControl w:val="0"/>
        <w:autoSpaceDE w:val="0"/>
        <w:autoSpaceDN w:val="0"/>
        <w:adjustRightInd w:val="0"/>
        <w:spacing w:after="0" w:line="1" w:lineRule="exact"/>
        <w:ind w:left="-180"/>
        <w:rPr>
          <w:rFonts w:ascii="Times New Roman" w:hAnsi="Times New Roman" w:cs="Times New Roman"/>
          <w:sz w:val="20"/>
          <w:szCs w:val="20"/>
        </w:rPr>
      </w:pPr>
    </w:p>
    <w:p w:rsidR="0052342B" w:rsidRPr="00AB1651" w:rsidRDefault="0052342B" w:rsidP="00AB1651">
      <w:pPr>
        <w:widowControl w:val="0"/>
        <w:overflowPunct w:val="0"/>
        <w:autoSpaceDE w:val="0"/>
        <w:autoSpaceDN w:val="0"/>
        <w:adjustRightInd w:val="0"/>
        <w:spacing w:after="0" w:line="261" w:lineRule="auto"/>
        <w:ind w:left="-180"/>
        <w:jc w:val="both"/>
        <w:rPr>
          <w:rFonts w:ascii="Times New Roman" w:hAnsi="Times New Roman" w:cs="Times New Roman"/>
          <w:sz w:val="20"/>
          <w:szCs w:val="20"/>
        </w:rPr>
      </w:pPr>
      <w:r w:rsidRPr="00AB1651">
        <w:rPr>
          <w:rFonts w:ascii="Times New Roman" w:hAnsi="Times New Roman" w:cs="Times New Roman"/>
          <w:b/>
          <w:bCs/>
          <w:sz w:val="20"/>
          <w:szCs w:val="20"/>
        </w:rPr>
        <w:t>Financial Markets</w:t>
      </w:r>
      <w:r w:rsidRPr="00AB1651">
        <w:rPr>
          <w:rFonts w:ascii="Times New Roman" w:hAnsi="Times New Roman" w:cs="Times New Roman"/>
          <w:sz w:val="20"/>
          <w:szCs w:val="20"/>
        </w:rPr>
        <w:t xml:space="preserve">: Money market – functions, organization and instruments. Role </w:t>
      </w:r>
      <w:proofErr w:type="spellStart"/>
      <w:r w:rsidRPr="00AB1651">
        <w:rPr>
          <w:rFonts w:ascii="Times New Roman" w:hAnsi="Times New Roman" w:cs="Times New Roman"/>
          <w:sz w:val="20"/>
          <w:szCs w:val="20"/>
        </w:rPr>
        <w:t>ofcentral</w:t>
      </w:r>
      <w:proofErr w:type="spellEnd"/>
      <w:r w:rsidRPr="00AB1651">
        <w:rPr>
          <w:rFonts w:ascii="Times New Roman" w:hAnsi="Times New Roman" w:cs="Times New Roman"/>
          <w:sz w:val="20"/>
          <w:szCs w:val="20"/>
        </w:rPr>
        <w:t xml:space="preserve"> bank in money market; Indian money market – An overview</w:t>
      </w:r>
    </w:p>
    <w:p w:rsidR="0052342B" w:rsidRPr="00AB1651" w:rsidRDefault="0052342B" w:rsidP="00AB1651">
      <w:pPr>
        <w:widowControl w:val="0"/>
        <w:overflowPunct w:val="0"/>
        <w:autoSpaceDE w:val="0"/>
        <w:autoSpaceDN w:val="0"/>
        <w:adjustRightInd w:val="0"/>
        <w:spacing w:after="0" w:line="261" w:lineRule="auto"/>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Capital Markets – functions, organization and instruments. Indian debt market; Indian equity market – primary and </w:t>
      </w:r>
      <w:r w:rsidRPr="00AB1651">
        <w:rPr>
          <w:rFonts w:ascii="Times New Roman" w:hAnsi="Times New Roman" w:cs="Times New Roman"/>
          <w:sz w:val="20"/>
          <w:szCs w:val="20"/>
        </w:rPr>
        <w:lastRenderedPageBreak/>
        <w:t>secondary markets; Role of stock exchanges in India</w:t>
      </w:r>
    </w:p>
    <w:p w:rsidR="0052342B" w:rsidRPr="00AB1651" w:rsidRDefault="0052342B" w:rsidP="00AB1651">
      <w:pPr>
        <w:widowControl w:val="0"/>
        <w:autoSpaceDE w:val="0"/>
        <w:autoSpaceDN w:val="0"/>
        <w:adjustRightInd w:val="0"/>
        <w:spacing w:after="0" w:line="54" w:lineRule="exact"/>
        <w:ind w:left="-180"/>
        <w:rPr>
          <w:rFonts w:ascii="Times New Roman" w:hAnsi="Times New Roman" w:cs="Times New Roman"/>
          <w:sz w:val="20"/>
          <w:szCs w:val="20"/>
        </w:rPr>
      </w:pPr>
    </w:p>
    <w:p w:rsidR="0052342B" w:rsidRPr="00AB1651" w:rsidRDefault="0052342B" w:rsidP="00AB1651">
      <w:pPr>
        <w:widowControl w:val="0"/>
        <w:autoSpaceDE w:val="0"/>
        <w:autoSpaceDN w:val="0"/>
        <w:adjustRightInd w:val="0"/>
        <w:spacing w:after="0" w:line="108" w:lineRule="exact"/>
        <w:ind w:left="-180"/>
        <w:rPr>
          <w:rFonts w:ascii="Times New Roman" w:hAnsi="Times New Roman" w:cs="Times New Roman"/>
          <w:sz w:val="20"/>
          <w:szCs w:val="20"/>
        </w:rPr>
      </w:pPr>
    </w:p>
    <w:p w:rsidR="0052342B" w:rsidRPr="00AB1651" w:rsidRDefault="0052342B" w:rsidP="00AB1651">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III:</w:t>
      </w:r>
    </w:p>
    <w:p w:rsidR="0052342B" w:rsidRPr="00AB1651" w:rsidRDefault="0052342B" w:rsidP="00AB1651">
      <w:pPr>
        <w:widowControl w:val="0"/>
        <w:overflowPunct w:val="0"/>
        <w:autoSpaceDE w:val="0"/>
        <w:autoSpaceDN w:val="0"/>
        <w:adjustRightInd w:val="0"/>
        <w:spacing w:after="0" w:line="242" w:lineRule="auto"/>
        <w:ind w:left="-180"/>
        <w:jc w:val="both"/>
        <w:rPr>
          <w:rFonts w:ascii="Times New Roman" w:hAnsi="Times New Roman" w:cs="Times New Roman"/>
          <w:sz w:val="20"/>
          <w:szCs w:val="20"/>
        </w:rPr>
      </w:pPr>
      <w:r w:rsidRPr="00AB1651">
        <w:rPr>
          <w:rFonts w:ascii="Times New Roman" w:hAnsi="Times New Roman" w:cs="Times New Roman"/>
          <w:b/>
          <w:bCs/>
          <w:sz w:val="20"/>
          <w:szCs w:val="20"/>
        </w:rPr>
        <w:t>Financial Institutions</w:t>
      </w:r>
      <w:r w:rsidRPr="00AB1651">
        <w:rPr>
          <w:rFonts w:ascii="Times New Roman" w:hAnsi="Times New Roman" w:cs="Times New Roman"/>
          <w:sz w:val="20"/>
          <w:szCs w:val="20"/>
        </w:rPr>
        <w:t xml:space="preserve">: Commercial banking – introduction, its role in project finance </w:t>
      </w:r>
      <w:proofErr w:type="spellStart"/>
      <w:r w:rsidRPr="00AB1651">
        <w:rPr>
          <w:rFonts w:ascii="Times New Roman" w:hAnsi="Times New Roman" w:cs="Times New Roman"/>
          <w:sz w:val="20"/>
          <w:szCs w:val="20"/>
        </w:rPr>
        <w:t>andworking</w:t>
      </w:r>
      <w:proofErr w:type="spellEnd"/>
      <w:r w:rsidRPr="00AB1651">
        <w:rPr>
          <w:rFonts w:ascii="Times New Roman" w:hAnsi="Times New Roman" w:cs="Times New Roman"/>
          <w:sz w:val="20"/>
          <w:szCs w:val="20"/>
        </w:rPr>
        <w:t xml:space="preserve"> capital finance. </w:t>
      </w:r>
      <w:proofErr w:type="gramStart"/>
      <w:r w:rsidRPr="00AB1651">
        <w:rPr>
          <w:rFonts w:ascii="Times New Roman" w:hAnsi="Times New Roman" w:cs="Times New Roman"/>
          <w:sz w:val="20"/>
          <w:szCs w:val="20"/>
        </w:rPr>
        <w:t>Development Financial institutions (DFIs) – An overview and role in Indian economy.</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Life and non-life insurance companies in India; Mutual Funds – Introduction and their role in capital market development.</w:t>
      </w:r>
      <w:proofErr w:type="gramEnd"/>
      <w:r w:rsidRPr="00AB1651">
        <w:rPr>
          <w:rFonts w:ascii="Times New Roman" w:hAnsi="Times New Roman" w:cs="Times New Roman"/>
          <w:sz w:val="20"/>
          <w:szCs w:val="20"/>
        </w:rPr>
        <w:t xml:space="preserve"> Non-banking financial companies (NBFCs). </w:t>
      </w:r>
      <w:r w:rsidRPr="00AB1651">
        <w:rPr>
          <w:rFonts w:ascii="Times New Roman" w:hAnsi="Times New Roman" w:cs="Times New Roman"/>
          <w:sz w:val="20"/>
          <w:szCs w:val="20"/>
        </w:rPr>
        <w:tab/>
      </w:r>
    </w:p>
    <w:p w:rsidR="0052342B" w:rsidRPr="00AB1651" w:rsidRDefault="0052342B" w:rsidP="00AB1651">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IV:</w:t>
      </w:r>
    </w:p>
    <w:p w:rsidR="0052342B" w:rsidRPr="00AB1651" w:rsidRDefault="0052342B" w:rsidP="00AB1651">
      <w:pPr>
        <w:widowControl w:val="0"/>
        <w:overflowPunct w:val="0"/>
        <w:autoSpaceDE w:val="0"/>
        <w:autoSpaceDN w:val="0"/>
        <w:adjustRightInd w:val="0"/>
        <w:spacing w:after="0" w:line="261" w:lineRule="auto"/>
        <w:ind w:left="-180"/>
        <w:jc w:val="both"/>
        <w:rPr>
          <w:rFonts w:ascii="Times New Roman" w:hAnsi="Times New Roman" w:cs="Times New Roman"/>
          <w:sz w:val="20"/>
          <w:szCs w:val="20"/>
        </w:rPr>
      </w:pPr>
      <w:r w:rsidRPr="00AB1651">
        <w:rPr>
          <w:rFonts w:ascii="Times New Roman" w:hAnsi="Times New Roman" w:cs="Times New Roman"/>
          <w:b/>
          <w:sz w:val="20"/>
          <w:szCs w:val="20"/>
        </w:rPr>
        <w:t>Overview of financial services industry:</w:t>
      </w:r>
      <w:r w:rsidRPr="00AB1651">
        <w:rPr>
          <w:rFonts w:ascii="Times New Roman" w:hAnsi="Times New Roman" w:cs="Times New Roman"/>
          <w:sz w:val="20"/>
          <w:szCs w:val="20"/>
        </w:rPr>
        <w:t xml:space="preserve"> Merchant banking – pre and post issue management, underwriting. Regulatory framework relating to merchant banking in India</w:t>
      </w:r>
      <w:r w:rsidRPr="00AB1651">
        <w:rPr>
          <w:rFonts w:ascii="Times New Roman" w:hAnsi="Times New Roman" w:cs="Times New Roman"/>
          <w:sz w:val="20"/>
          <w:szCs w:val="20"/>
        </w:rPr>
        <w:tab/>
      </w:r>
    </w:p>
    <w:p w:rsidR="0052342B" w:rsidRPr="00AB1651" w:rsidRDefault="0052342B" w:rsidP="00AB1651">
      <w:pPr>
        <w:widowControl w:val="0"/>
        <w:tabs>
          <w:tab w:val="left" w:pos="5760"/>
          <w:tab w:val="left" w:pos="748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V:</w:t>
      </w:r>
      <w:r w:rsidRPr="00AB1651">
        <w:rPr>
          <w:rFonts w:ascii="Times New Roman" w:hAnsi="Times New Roman" w:cs="Times New Roman"/>
          <w:sz w:val="20"/>
          <w:szCs w:val="20"/>
        </w:rPr>
        <w:tab/>
      </w:r>
      <w:r w:rsidRPr="00AB1651">
        <w:rPr>
          <w:rFonts w:ascii="Times New Roman" w:hAnsi="Times New Roman" w:cs="Times New Roman"/>
          <w:sz w:val="20"/>
          <w:szCs w:val="20"/>
        </w:rPr>
        <w:tab/>
      </w:r>
    </w:p>
    <w:p w:rsidR="007E316D" w:rsidRPr="00AB1651" w:rsidRDefault="0052342B" w:rsidP="00AB1651">
      <w:pPr>
        <w:widowControl w:val="0"/>
        <w:tabs>
          <w:tab w:val="left" w:pos="748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sz w:val="20"/>
          <w:szCs w:val="20"/>
        </w:rPr>
        <w:t>Leasing and hire–purchase;</w:t>
      </w:r>
      <w:r w:rsidRPr="00AB1651">
        <w:rPr>
          <w:rFonts w:ascii="Times New Roman" w:hAnsi="Times New Roman" w:cs="Times New Roman"/>
          <w:sz w:val="20"/>
          <w:szCs w:val="20"/>
        </w:rPr>
        <w:t xml:space="preserve">  Consumer and housing finance; Venture capital finance; Factoring services, bank guarantees and letter of credit; Credit rating; </w:t>
      </w:r>
      <w:r w:rsidRPr="00AB1651">
        <w:rPr>
          <w:rFonts w:ascii="Times New Roman" w:hAnsi="Times New Roman" w:cs="Times New Roman"/>
          <w:w w:val="95"/>
          <w:sz w:val="20"/>
          <w:szCs w:val="20"/>
        </w:rPr>
        <w:t>Financial</w:t>
      </w:r>
      <w:r w:rsidRPr="00AB1651">
        <w:rPr>
          <w:rFonts w:ascii="Times New Roman" w:hAnsi="Times New Roman" w:cs="Times New Roman"/>
          <w:sz w:val="20"/>
          <w:szCs w:val="20"/>
        </w:rPr>
        <w:t xml:space="preserve"> counseling.</w:t>
      </w:r>
    </w:p>
    <w:p w:rsidR="0052342B" w:rsidRPr="00AB1651" w:rsidRDefault="0052342B" w:rsidP="00AB1651">
      <w:pPr>
        <w:widowControl w:val="0"/>
        <w:tabs>
          <w:tab w:val="left" w:pos="748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sz w:val="20"/>
          <w:szCs w:val="20"/>
        </w:rPr>
        <w:tab/>
      </w:r>
    </w:p>
    <w:p w:rsidR="007E316D" w:rsidRPr="00AB1651" w:rsidRDefault="007E316D" w:rsidP="00AB1651">
      <w:pPr>
        <w:spacing w:after="0" w:line="240" w:lineRule="auto"/>
        <w:ind w:left="-180"/>
        <w:rPr>
          <w:rFonts w:ascii="Times New Roman" w:hAnsi="Times New Roman" w:cs="Times New Roman"/>
          <w:b/>
          <w:bCs/>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44424" w:rsidRDefault="00377DB8" w:rsidP="00544424">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DSE-I</w:t>
      </w:r>
      <w:r w:rsidR="0052342B" w:rsidRPr="00AB1651">
        <w:rPr>
          <w:rFonts w:ascii="Times New Roman" w:hAnsi="Times New Roman" w:cs="Times New Roman"/>
          <w:b/>
          <w:bCs/>
          <w:sz w:val="20"/>
          <w:szCs w:val="20"/>
        </w:rPr>
        <w:t xml:space="preserve"> (B): INDIAN BANKING AND INSURANCE SYSTEM</w:t>
      </w:r>
    </w:p>
    <w:p w:rsidR="005C74E2" w:rsidRPr="00544424" w:rsidRDefault="005C74E2" w:rsidP="00544424">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AB1651" w:rsidRDefault="005C74E2" w:rsidP="00AB1651">
      <w:pPr>
        <w:widowControl w:val="0"/>
        <w:autoSpaceDE w:val="0"/>
        <w:autoSpaceDN w:val="0"/>
        <w:adjustRightInd w:val="0"/>
        <w:spacing w:after="0" w:line="240" w:lineRule="auto"/>
        <w:ind w:left="-180"/>
        <w:rPr>
          <w:rFonts w:ascii="Times New Roman" w:hAnsi="Times New Roman" w:cs="Times New Roman"/>
          <w:b/>
          <w:bCs/>
          <w:sz w:val="20"/>
          <w:szCs w:val="20"/>
        </w:rPr>
      </w:pP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b/>
          <w:sz w:val="20"/>
          <w:szCs w:val="20"/>
        </w:rPr>
      </w:pPr>
      <w:r w:rsidRPr="00AB1651">
        <w:rPr>
          <w:rFonts w:ascii="Times New Roman" w:hAnsi="Times New Roman" w:cs="Times New Roman"/>
          <w:b/>
          <w:sz w:val="20"/>
          <w:szCs w:val="20"/>
        </w:rPr>
        <w:t>Unit – 1</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b/>
          <w:sz w:val="20"/>
          <w:szCs w:val="20"/>
        </w:rPr>
        <w:t>Concept of Bank and Banking</w:t>
      </w:r>
      <w:r w:rsidRPr="00AB1651">
        <w:rPr>
          <w:rFonts w:ascii="Times New Roman" w:hAnsi="Times New Roman" w:cs="Times New Roman"/>
          <w:sz w:val="20"/>
          <w:szCs w:val="20"/>
        </w:rPr>
        <w:t>: Historical Evolution of Banking: Origin and Development of Banking - Structure of Banking in India – Banks and Economic Development –Functions of Commercial banks (conventional and innovative functions) – Central Bank – RBI – functions – Emerging trends in Banking.</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b/>
          <w:sz w:val="20"/>
          <w:szCs w:val="20"/>
        </w:rPr>
      </w:pPr>
      <w:r w:rsidRPr="00AB1651">
        <w:rPr>
          <w:rFonts w:ascii="Times New Roman" w:hAnsi="Times New Roman" w:cs="Times New Roman"/>
          <w:b/>
          <w:sz w:val="20"/>
          <w:szCs w:val="20"/>
        </w:rPr>
        <w:t>Unit – II</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b/>
          <w:sz w:val="20"/>
          <w:szCs w:val="20"/>
        </w:rPr>
        <w:t>Types of Customers and Account holders</w:t>
      </w:r>
      <w:r w:rsidRPr="00AB1651">
        <w:rPr>
          <w:rFonts w:ascii="Times New Roman" w:hAnsi="Times New Roman" w:cs="Times New Roman"/>
          <w:sz w:val="20"/>
          <w:szCs w:val="20"/>
        </w:rPr>
        <w:t>: Procedure and practice in opening and operating the accounts of customers - individuals including minors - joint account holders -Partnership firms - joint stock companies - executors and trustees-clubs and associations</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b/>
          <w:sz w:val="20"/>
          <w:szCs w:val="20"/>
        </w:rPr>
      </w:pPr>
      <w:r w:rsidRPr="00AB1651">
        <w:rPr>
          <w:rFonts w:ascii="Times New Roman" w:hAnsi="Times New Roman" w:cs="Times New Roman"/>
          <w:b/>
          <w:sz w:val="20"/>
          <w:szCs w:val="20"/>
        </w:rPr>
        <w:t>Unit – III</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b/>
          <w:sz w:val="20"/>
          <w:szCs w:val="20"/>
        </w:rPr>
        <w:t>Introduction to insurance</w:t>
      </w:r>
      <w:r w:rsidRPr="00AB1651">
        <w:rPr>
          <w:rFonts w:ascii="Times New Roman" w:hAnsi="Times New Roman" w:cs="Times New Roman"/>
          <w:sz w:val="20"/>
          <w:szCs w:val="20"/>
        </w:rPr>
        <w:t>: Purpose and need of insurance, insurance as a social security tool - insurance and economic development - Principles of insurance -various kinds of insurance - life, marine, fire, medical, general insurance - features.</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b/>
          <w:sz w:val="20"/>
          <w:szCs w:val="20"/>
        </w:rPr>
      </w:pPr>
      <w:r w:rsidRPr="00AB1651">
        <w:rPr>
          <w:rFonts w:ascii="Times New Roman" w:hAnsi="Times New Roman" w:cs="Times New Roman"/>
          <w:b/>
          <w:sz w:val="20"/>
          <w:szCs w:val="20"/>
        </w:rPr>
        <w:t>Unit – IV</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b/>
          <w:sz w:val="20"/>
          <w:szCs w:val="20"/>
        </w:rPr>
        <w:t>Life Insurance</w:t>
      </w:r>
      <w:r w:rsidRPr="00AB1651">
        <w:rPr>
          <w:rFonts w:ascii="Times New Roman" w:hAnsi="Times New Roman" w:cs="Times New Roman"/>
          <w:sz w:val="20"/>
          <w:szCs w:val="20"/>
        </w:rPr>
        <w:t xml:space="preserve"> - Law relating to life Insurance; General Principles of Life Insurance Contract; Proposal and policy; assignment and nomination; title and claims; General Insurance - Law relating to general insurance; different types of general insurance; general insurance Vs life insurance – Insurance business in India.</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b/>
          <w:sz w:val="20"/>
          <w:szCs w:val="20"/>
        </w:rPr>
      </w:pPr>
      <w:r w:rsidRPr="00AB1651">
        <w:rPr>
          <w:rFonts w:ascii="Times New Roman" w:hAnsi="Times New Roman" w:cs="Times New Roman"/>
          <w:b/>
          <w:sz w:val="20"/>
          <w:szCs w:val="20"/>
        </w:rPr>
        <w:t>Unit-V</w:t>
      </w:r>
    </w:p>
    <w:p w:rsidR="0052342B" w:rsidRPr="00AB1651" w:rsidRDefault="0052342B"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Fundamentals of Agency Law:</w:t>
      </w:r>
      <w:r w:rsidRPr="00AB1651">
        <w:rPr>
          <w:rFonts w:ascii="Times New Roman" w:hAnsi="Times New Roman" w:cs="Times New Roman"/>
          <w:sz w:val="20"/>
          <w:szCs w:val="20"/>
        </w:rPr>
        <w:t xml:space="preserve"> Definition of an agent; Agents regulations; Insurance intermediaries; Agents' compensation. Procedure for Becoming an Agent: Pre-requisite for obtaining a license; Duration of license; Cancellation of license; Revocation or suspension/termination of agent appointment; Code of conduct; Unfair practices. Functions of the Agent: Proposal form and other forms for grant of cover; Financial and medical underwriting; Material information; Nomination and assignment; Procedure regarding settlement of policy claims.</w:t>
      </w:r>
    </w:p>
    <w:p w:rsidR="007E316D" w:rsidRPr="00AB1651" w:rsidRDefault="007E316D" w:rsidP="00AB1651">
      <w:pPr>
        <w:spacing w:after="0"/>
        <w:ind w:left="-180"/>
        <w:jc w:val="both"/>
        <w:rPr>
          <w:rFonts w:ascii="Times New Roman" w:hAnsi="Times New Roman" w:cs="Times New Roman"/>
          <w:sz w:val="20"/>
          <w:szCs w:val="20"/>
        </w:rPr>
      </w:pPr>
    </w:p>
    <w:p w:rsidR="007E316D" w:rsidRPr="00AB1651" w:rsidRDefault="007E316D" w:rsidP="00AB1651">
      <w:pPr>
        <w:spacing w:after="0" w:line="240" w:lineRule="auto"/>
        <w:ind w:left="-180"/>
        <w:rPr>
          <w:rFonts w:ascii="Times New Roman" w:hAnsi="Times New Roman" w:cs="Times New Roman"/>
          <w:b/>
          <w:bCs/>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44424" w:rsidRDefault="00377DB8" w:rsidP="00544424">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DSE-I</w:t>
      </w:r>
      <w:r w:rsidR="0052342B" w:rsidRPr="00AB1651">
        <w:rPr>
          <w:rFonts w:ascii="Times New Roman" w:hAnsi="Times New Roman" w:cs="Times New Roman"/>
          <w:b/>
          <w:bCs/>
          <w:sz w:val="20"/>
          <w:szCs w:val="20"/>
        </w:rPr>
        <w:t xml:space="preserve"> (C): INDIAN FINANCIAL SYSTEM</w:t>
      </w:r>
    </w:p>
    <w:p w:rsidR="005C74E2" w:rsidRPr="00544424" w:rsidRDefault="005C74E2" w:rsidP="00544424">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AB1651" w:rsidRDefault="005C74E2" w:rsidP="00AB1651">
      <w:pPr>
        <w:widowControl w:val="0"/>
        <w:autoSpaceDE w:val="0"/>
        <w:autoSpaceDN w:val="0"/>
        <w:adjustRightInd w:val="0"/>
        <w:spacing w:after="0" w:line="240" w:lineRule="auto"/>
        <w:ind w:left="-180"/>
        <w:rPr>
          <w:rFonts w:ascii="Times New Roman" w:hAnsi="Times New Roman" w:cs="Times New Roman"/>
          <w:b/>
          <w:bCs/>
          <w:sz w:val="20"/>
          <w:szCs w:val="20"/>
        </w:rPr>
      </w:pP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b/>
          <w:bCs/>
          <w:sz w:val="20"/>
          <w:szCs w:val="20"/>
        </w:rPr>
      </w:pPr>
      <w:r w:rsidRPr="00AB1651">
        <w:rPr>
          <w:rFonts w:ascii="Times New Roman" w:hAnsi="Times New Roman" w:cs="Times New Roman"/>
          <w:b/>
          <w:bCs/>
          <w:sz w:val="20"/>
          <w:szCs w:val="20"/>
        </w:rPr>
        <w:t>Unit I</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b/>
          <w:sz w:val="20"/>
          <w:szCs w:val="20"/>
        </w:rPr>
        <w:t>Financial System</w:t>
      </w:r>
      <w:r w:rsidRPr="00AB1651">
        <w:rPr>
          <w:rFonts w:ascii="Times New Roman" w:hAnsi="Times New Roman" w:cs="Times New Roman"/>
          <w:sz w:val="20"/>
          <w:szCs w:val="20"/>
        </w:rPr>
        <w:t>: Meaning and Significance-Functions of the financial system -Financial Assets- Financial markets- Classification-Financial instruments-weakness of Indian Financial System.</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b/>
          <w:bCs/>
          <w:sz w:val="20"/>
          <w:szCs w:val="20"/>
        </w:rPr>
      </w:pPr>
      <w:r w:rsidRPr="00AB1651">
        <w:rPr>
          <w:rFonts w:ascii="Times New Roman" w:hAnsi="Times New Roman" w:cs="Times New Roman"/>
          <w:b/>
          <w:bCs/>
          <w:sz w:val="20"/>
          <w:szCs w:val="20"/>
        </w:rPr>
        <w:t>Unit II</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b/>
          <w:sz w:val="20"/>
          <w:szCs w:val="20"/>
        </w:rPr>
        <w:t>Money market</w:t>
      </w:r>
      <w:r w:rsidRPr="00AB1651">
        <w:rPr>
          <w:rFonts w:ascii="Times New Roman" w:hAnsi="Times New Roman" w:cs="Times New Roman"/>
          <w:sz w:val="20"/>
          <w:szCs w:val="20"/>
        </w:rPr>
        <w:t>: Definition-Features-Objectives-Features of a developed money market- Importance of Money market-Composition of Money market-Operations and Participants- Money market Instruments-features of Indian money market-Recent developments.</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b/>
          <w:bCs/>
          <w:sz w:val="20"/>
          <w:szCs w:val="20"/>
        </w:rPr>
      </w:pPr>
      <w:r w:rsidRPr="00AB1651">
        <w:rPr>
          <w:rFonts w:ascii="Times New Roman" w:hAnsi="Times New Roman" w:cs="Times New Roman"/>
          <w:b/>
          <w:bCs/>
          <w:sz w:val="20"/>
          <w:szCs w:val="20"/>
        </w:rPr>
        <w:t>Unit III</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b/>
          <w:sz w:val="20"/>
          <w:szCs w:val="20"/>
        </w:rPr>
        <w:t>Primary, Secondary and Capital Markets</w:t>
      </w:r>
      <w:r w:rsidRPr="00AB1651">
        <w:rPr>
          <w:rFonts w:ascii="Times New Roman" w:hAnsi="Times New Roman" w:cs="Times New Roman"/>
          <w:sz w:val="20"/>
          <w:szCs w:val="20"/>
        </w:rPr>
        <w:t>: New issue market-meaning-functions-methods floating new issue - intermediaries in the new issue market-merchants bankers and their functions -Recent trends in new issue market - Stock Exchanges-Functions-Structure of stock exchanges-BSE-NSE- listing of securities-Advantages of listing-methods of trading in stock exchanges-on line trading-stock indices</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b/>
          <w:bCs/>
          <w:sz w:val="20"/>
          <w:szCs w:val="20"/>
        </w:rPr>
      </w:pPr>
      <w:r w:rsidRPr="00AB1651">
        <w:rPr>
          <w:rFonts w:ascii="Times New Roman" w:hAnsi="Times New Roman" w:cs="Times New Roman"/>
          <w:b/>
          <w:bCs/>
          <w:sz w:val="20"/>
          <w:szCs w:val="20"/>
        </w:rPr>
        <w:t>Unit IV</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b/>
          <w:sz w:val="20"/>
          <w:szCs w:val="20"/>
        </w:rPr>
        <w:t>Financial Institutions</w:t>
      </w:r>
      <w:r w:rsidRPr="00AB1651">
        <w:rPr>
          <w:rFonts w:ascii="Times New Roman" w:hAnsi="Times New Roman" w:cs="Times New Roman"/>
          <w:sz w:val="20"/>
          <w:szCs w:val="20"/>
        </w:rPr>
        <w:t>: commercial banks- development financial institutions- Nonbanking financial corporation’s-Mutual Funds, insurance companies – Objectives and functions (only a brief outline).</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b/>
          <w:bCs/>
          <w:sz w:val="20"/>
          <w:szCs w:val="20"/>
        </w:rPr>
      </w:pPr>
      <w:r w:rsidRPr="00AB1651">
        <w:rPr>
          <w:rFonts w:ascii="Times New Roman" w:hAnsi="Times New Roman" w:cs="Times New Roman"/>
          <w:b/>
          <w:bCs/>
          <w:sz w:val="20"/>
          <w:szCs w:val="20"/>
        </w:rPr>
        <w:t>Unit -V</w:t>
      </w: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sz w:val="20"/>
          <w:szCs w:val="20"/>
        </w:rPr>
      </w:pPr>
      <w:r w:rsidRPr="00AB1651">
        <w:rPr>
          <w:rFonts w:ascii="Times New Roman" w:hAnsi="Times New Roman" w:cs="Times New Roman"/>
          <w:b/>
          <w:sz w:val="20"/>
          <w:szCs w:val="20"/>
        </w:rPr>
        <w:lastRenderedPageBreak/>
        <w:t>Regulatory Institutions:</w:t>
      </w:r>
      <w:r w:rsidRPr="00AB1651">
        <w:rPr>
          <w:rFonts w:ascii="Times New Roman" w:hAnsi="Times New Roman" w:cs="Times New Roman"/>
          <w:sz w:val="20"/>
          <w:szCs w:val="20"/>
        </w:rPr>
        <w:t xml:space="preserve"> RBI – Role and Functions. </w:t>
      </w:r>
      <w:proofErr w:type="gramStart"/>
      <w:r w:rsidRPr="00AB1651">
        <w:rPr>
          <w:rFonts w:ascii="Times New Roman" w:hAnsi="Times New Roman" w:cs="Times New Roman"/>
          <w:sz w:val="20"/>
          <w:szCs w:val="20"/>
        </w:rPr>
        <w:t>The Securities and Exchange Board of India-objectives-function-powers-SEBI guidelines for primary and secondary market.</w:t>
      </w:r>
      <w:proofErr w:type="gramEnd"/>
    </w:p>
    <w:p w:rsidR="007E316D" w:rsidRPr="00AB1651" w:rsidRDefault="007E316D" w:rsidP="00AB1651">
      <w:pPr>
        <w:autoSpaceDE w:val="0"/>
        <w:autoSpaceDN w:val="0"/>
        <w:adjustRightInd w:val="0"/>
        <w:spacing w:after="0" w:line="240" w:lineRule="auto"/>
        <w:ind w:left="-180"/>
        <w:jc w:val="both"/>
        <w:rPr>
          <w:rFonts w:ascii="Times New Roman" w:hAnsi="Times New Roman" w:cs="Times New Roman"/>
          <w:sz w:val="20"/>
          <w:szCs w:val="20"/>
        </w:rPr>
      </w:pPr>
    </w:p>
    <w:p w:rsidR="007E316D" w:rsidRDefault="007E316D" w:rsidP="00AB1651">
      <w:pPr>
        <w:spacing w:after="0" w:line="240" w:lineRule="auto"/>
        <w:ind w:left="-180"/>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C74E2" w:rsidRPr="00AB1651" w:rsidRDefault="005C74E2" w:rsidP="00AB1651">
      <w:pPr>
        <w:spacing w:after="0" w:line="240" w:lineRule="auto"/>
        <w:ind w:left="-180"/>
        <w:rPr>
          <w:rFonts w:ascii="Times New Roman" w:hAnsi="Times New Roman" w:cs="Times New Roman"/>
          <w:b/>
          <w:bCs/>
          <w:sz w:val="20"/>
          <w:szCs w:val="20"/>
        </w:rPr>
      </w:pPr>
    </w:p>
    <w:p w:rsidR="00544424" w:rsidRDefault="00377DB8" w:rsidP="00544424">
      <w:pPr>
        <w:widowControl w:val="0"/>
        <w:autoSpaceDE w:val="0"/>
        <w:autoSpaceDN w:val="0"/>
        <w:adjustRightInd w:val="0"/>
        <w:spacing w:after="0" w:line="240" w:lineRule="auto"/>
        <w:ind w:left="-180"/>
        <w:rPr>
          <w:rFonts w:ascii="Times New Roman" w:hAnsi="Times New Roman" w:cs="Times New Roman"/>
          <w:b/>
          <w:sz w:val="20"/>
          <w:szCs w:val="20"/>
        </w:rPr>
      </w:pPr>
      <w:r w:rsidRPr="00AB1651">
        <w:rPr>
          <w:rFonts w:ascii="Times New Roman" w:hAnsi="Times New Roman" w:cs="Times New Roman"/>
          <w:b/>
          <w:bCs/>
          <w:sz w:val="20"/>
          <w:szCs w:val="20"/>
        </w:rPr>
        <w:t>DSE-II</w:t>
      </w:r>
      <w:r w:rsidR="0052342B" w:rsidRPr="00AB1651">
        <w:rPr>
          <w:rFonts w:ascii="Times New Roman" w:hAnsi="Times New Roman" w:cs="Times New Roman"/>
          <w:b/>
          <w:bCs/>
          <w:sz w:val="20"/>
          <w:szCs w:val="20"/>
        </w:rPr>
        <w:t xml:space="preserve"> (A): </w:t>
      </w:r>
      <w:r w:rsidR="0052342B" w:rsidRPr="00AB1651">
        <w:rPr>
          <w:rFonts w:ascii="Times New Roman" w:hAnsi="Times New Roman" w:cs="Times New Roman"/>
          <w:b/>
          <w:sz w:val="20"/>
          <w:szCs w:val="20"/>
        </w:rPr>
        <w:t>FINANCIAL STATEMENT ANALYSIS AND REPORTING</w:t>
      </w:r>
    </w:p>
    <w:p w:rsidR="005C74E2" w:rsidRPr="00544424" w:rsidRDefault="005C74E2" w:rsidP="00544424">
      <w:pPr>
        <w:widowControl w:val="0"/>
        <w:autoSpaceDE w:val="0"/>
        <w:autoSpaceDN w:val="0"/>
        <w:adjustRightInd w:val="0"/>
        <w:spacing w:after="0" w:line="240" w:lineRule="auto"/>
        <w:ind w:left="-180"/>
        <w:rPr>
          <w:rFonts w:ascii="Times New Roman" w:hAnsi="Times New Roman" w:cs="Times New Roman"/>
          <w:b/>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AB1651" w:rsidRDefault="005C74E2" w:rsidP="00AB1651">
      <w:pPr>
        <w:widowControl w:val="0"/>
        <w:autoSpaceDE w:val="0"/>
        <w:autoSpaceDN w:val="0"/>
        <w:adjustRightInd w:val="0"/>
        <w:spacing w:after="0" w:line="240" w:lineRule="auto"/>
        <w:ind w:left="-180"/>
        <w:rPr>
          <w:rFonts w:ascii="Times New Roman" w:hAnsi="Times New Roman" w:cs="Times New Roman"/>
          <w:b/>
          <w:sz w:val="20"/>
          <w:szCs w:val="20"/>
        </w:rPr>
      </w:pPr>
    </w:p>
    <w:p w:rsidR="0052342B" w:rsidRPr="00AB1651" w:rsidRDefault="0052342B"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 1</w:t>
      </w:r>
    </w:p>
    <w:p w:rsidR="0052342B" w:rsidRPr="00AB1651" w:rsidRDefault="0052342B"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Introduction Concepts of financial statements</w:t>
      </w:r>
      <w:r w:rsidRPr="00AB1651">
        <w:rPr>
          <w:rFonts w:ascii="Times New Roman" w:hAnsi="Times New Roman" w:cs="Times New Roman"/>
          <w:sz w:val="20"/>
          <w:szCs w:val="20"/>
        </w:rPr>
        <w:t xml:space="preserve"> – Nature of financial statements – Objectives of financial statements – Different types of financial statements: income statement, balance sheet, statement of retained earnings, fund flow statement, cash flow statement, schedules – Limitations of financial statements. </w:t>
      </w:r>
    </w:p>
    <w:p w:rsidR="0052342B" w:rsidRPr="00AB1651" w:rsidRDefault="0052342B"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 2</w:t>
      </w:r>
    </w:p>
    <w:p w:rsidR="0052342B" w:rsidRPr="00AB1651" w:rsidRDefault="0052342B"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Analysis &amp; Interpretation of Financial Statements</w:t>
      </w:r>
      <w:r w:rsidRPr="00AB1651">
        <w:rPr>
          <w:rFonts w:ascii="Times New Roman" w:hAnsi="Times New Roman" w:cs="Times New Roman"/>
          <w:sz w:val="20"/>
          <w:szCs w:val="20"/>
        </w:rPr>
        <w:t xml:space="preserve">: Traditional Approaches </w:t>
      </w:r>
      <w:proofErr w:type="gramStart"/>
      <w:r w:rsidRPr="00AB1651">
        <w:rPr>
          <w:rFonts w:ascii="Times New Roman" w:hAnsi="Times New Roman" w:cs="Times New Roman"/>
          <w:sz w:val="20"/>
          <w:szCs w:val="20"/>
        </w:rPr>
        <w:t>Vs</w:t>
      </w:r>
      <w:proofErr w:type="gramEnd"/>
      <w:r w:rsidRPr="00AB1651">
        <w:rPr>
          <w:rFonts w:ascii="Times New Roman" w:hAnsi="Times New Roman" w:cs="Times New Roman"/>
          <w:sz w:val="20"/>
          <w:szCs w:val="20"/>
        </w:rPr>
        <w:t xml:space="preserve">. Modern Approaches to financial statement analysis – Classification of financial statement analysis: based on modus operandi and based on materials used – Techniques of financial statement analysis: Comparative Statements, Common-size Statements, Trend Ratios and Ratio Analysis – Problems encountered in financial statement analysis. </w:t>
      </w:r>
    </w:p>
    <w:p w:rsidR="0052342B" w:rsidRPr="00AB1651" w:rsidRDefault="0052342B"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 3</w:t>
      </w:r>
    </w:p>
    <w:p w:rsidR="0052342B" w:rsidRPr="00AB1651" w:rsidRDefault="0052342B"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 xml:space="preserve"> Ratio Analysis:</w:t>
      </w:r>
      <w:r w:rsidRPr="00AB1651">
        <w:rPr>
          <w:rFonts w:ascii="Times New Roman" w:hAnsi="Times New Roman" w:cs="Times New Roman"/>
          <w:sz w:val="20"/>
          <w:szCs w:val="20"/>
        </w:rPr>
        <w:t xml:space="preserve"> Classification of ratios – Ratio formation – Ratio interpretation – Practical methods of ratio analysis: Time Series (intra firm) Analysis, Cross Sectional (inter firm) Analysis, Residual Analysis and Multivariate Analysis. </w:t>
      </w:r>
    </w:p>
    <w:p w:rsidR="0052342B" w:rsidRPr="00AB1651" w:rsidRDefault="0052342B"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 4</w:t>
      </w:r>
    </w:p>
    <w:p w:rsidR="0052342B" w:rsidRPr="00AB1651" w:rsidRDefault="0052342B"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Multivariate Ratio Analysis:</w:t>
      </w:r>
      <w:r w:rsidRPr="00AB1651">
        <w:rPr>
          <w:rFonts w:ascii="Times New Roman" w:hAnsi="Times New Roman" w:cs="Times New Roman"/>
          <w:sz w:val="20"/>
          <w:szCs w:val="20"/>
        </w:rPr>
        <w:t xml:space="preserve"> Concept, objectives, uses and limitations – </w:t>
      </w:r>
      <w:proofErr w:type="spellStart"/>
      <w:r w:rsidRPr="00AB1651">
        <w:rPr>
          <w:rFonts w:ascii="Times New Roman" w:hAnsi="Times New Roman" w:cs="Times New Roman"/>
          <w:sz w:val="20"/>
          <w:szCs w:val="20"/>
        </w:rPr>
        <w:t>Univariate</w:t>
      </w:r>
      <w:proofErr w:type="spellEnd"/>
      <w:r w:rsidRPr="00AB1651">
        <w:rPr>
          <w:rFonts w:ascii="Times New Roman" w:hAnsi="Times New Roman" w:cs="Times New Roman"/>
          <w:sz w:val="20"/>
          <w:szCs w:val="20"/>
        </w:rPr>
        <w:t xml:space="preserve"> analysis Vs. Multivariate ratio analysis – Application of statistical tools in financial statement analysis. </w:t>
      </w:r>
    </w:p>
    <w:p w:rsidR="0052342B" w:rsidRPr="00AB1651" w:rsidRDefault="0052342B"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 5</w:t>
      </w:r>
    </w:p>
    <w:p w:rsidR="0052342B" w:rsidRPr="00AB1651" w:rsidRDefault="0052342B" w:rsidP="00AB1651">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sz w:val="20"/>
          <w:szCs w:val="20"/>
        </w:rPr>
        <w:t>Corporate Reporting</w:t>
      </w:r>
      <w:r w:rsidRPr="00AB1651">
        <w:rPr>
          <w:rFonts w:ascii="Times New Roman" w:hAnsi="Times New Roman" w:cs="Times New Roman"/>
          <w:sz w:val="20"/>
          <w:szCs w:val="20"/>
        </w:rPr>
        <w:t>: Cash Flow statement Analysis (AS 3) and Statutory and Non Statutory Reports, Integrated Reporting</w:t>
      </w:r>
    </w:p>
    <w:p w:rsidR="007E316D" w:rsidRPr="00AB1651" w:rsidRDefault="007E316D" w:rsidP="00AB1651">
      <w:pPr>
        <w:widowControl w:val="0"/>
        <w:autoSpaceDE w:val="0"/>
        <w:autoSpaceDN w:val="0"/>
        <w:adjustRightInd w:val="0"/>
        <w:spacing w:after="0" w:line="240" w:lineRule="auto"/>
        <w:ind w:left="-180"/>
        <w:rPr>
          <w:rFonts w:ascii="Times New Roman" w:hAnsi="Times New Roman" w:cs="Times New Roman"/>
          <w:sz w:val="20"/>
          <w:szCs w:val="20"/>
        </w:rPr>
      </w:pPr>
    </w:p>
    <w:p w:rsidR="007E316D" w:rsidRPr="00AB1651" w:rsidRDefault="007E316D" w:rsidP="00AB1651">
      <w:pPr>
        <w:spacing w:after="0" w:line="240" w:lineRule="auto"/>
        <w:ind w:left="-180"/>
        <w:rPr>
          <w:rFonts w:ascii="Times New Roman" w:hAnsi="Times New Roman" w:cs="Times New Roman"/>
          <w:b/>
          <w:bCs/>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44424" w:rsidRDefault="00377DB8" w:rsidP="00544424">
      <w:pPr>
        <w:spacing w:after="0"/>
        <w:ind w:left="-180"/>
        <w:rPr>
          <w:rFonts w:ascii="Times New Roman" w:hAnsi="Times New Roman" w:cs="Times New Roman"/>
          <w:b/>
          <w:sz w:val="20"/>
          <w:szCs w:val="20"/>
        </w:rPr>
      </w:pPr>
      <w:r w:rsidRPr="00AB1651">
        <w:rPr>
          <w:rFonts w:ascii="Times New Roman" w:hAnsi="Times New Roman" w:cs="Times New Roman"/>
          <w:b/>
          <w:bCs/>
          <w:sz w:val="20"/>
          <w:szCs w:val="20"/>
        </w:rPr>
        <w:t>DSE-II</w:t>
      </w:r>
      <w:r w:rsidR="0052342B" w:rsidRPr="00AB1651">
        <w:rPr>
          <w:rFonts w:ascii="Times New Roman" w:hAnsi="Times New Roman" w:cs="Times New Roman"/>
          <w:b/>
          <w:bCs/>
          <w:sz w:val="20"/>
          <w:szCs w:val="20"/>
        </w:rPr>
        <w:t xml:space="preserve"> (B): </w:t>
      </w:r>
      <w:r w:rsidR="0052342B" w:rsidRPr="00AB1651">
        <w:rPr>
          <w:rFonts w:ascii="Times New Roman" w:hAnsi="Times New Roman" w:cs="Times New Roman"/>
          <w:b/>
          <w:sz w:val="20"/>
          <w:szCs w:val="20"/>
        </w:rPr>
        <w:t>MERCHANT BANKING AND FINANCIAL SERVICES</w:t>
      </w:r>
    </w:p>
    <w:p w:rsidR="005C74E2" w:rsidRPr="00544424" w:rsidRDefault="005C74E2" w:rsidP="00544424">
      <w:pPr>
        <w:spacing w:after="0"/>
        <w:ind w:left="-180"/>
        <w:rPr>
          <w:rFonts w:ascii="Times New Roman" w:hAnsi="Times New Roman" w:cs="Times New Roman"/>
          <w:b/>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AB1651" w:rsidRDefault="005C74E2" w:rsidP="00AB1651">
      <w:pPr>
        <w:spacing w:after="0"/>
        <w:ind w:left="-180"/>
        <w:rPr>
          <w:rFonts w:ascii="Times New Roman" w:hAnsi="Times New Roman" w:cs="Times New Roman"/>
          <w:b/>
          <w:sz w:val="20"/>
          <w:szCs w:val="20"/>
        </w:rPr>
      </w:pPr>
    </w:p>
    <w:p w:rsidR="0052342B" w:rsidRPr="00AB1651" w:rsidRDefault="0052342B" w:rsidP="00AB1651">
      <w:pPr>
        <w:spacing w:after="0"/>
        <w:ind w:left="-180"/>
        <w:rPr>
          <w:rFonts w:ascii="Times New Roman" w:hAnsi="Times New Roman" w:cs="Times New Roman"/>
          <w:b/>
          <w:bCs/>
          <w:color w:val="000000"/>
          <w:sz w:val="20"/>
          <w:szCs w:val="20"/>
        </w:rPr>
      </w:pPr>
      <w:r w:rsidRPr="00AB1651">
        <w:rPr>
          <w:rFonts w:ascii="Times New Roman" w:hAnsi="Times New Roman" w:cs="Times New Roman"/>
          <w:b/>
          <w:bCs/>
          <w:color w:val="000000"/>
          <w:sz w:val="20"/>
          <w:szCs w:val="20"/>
        </w:rPr>
        <w:t>Unit 1</w:t>
      </w:r>
    </w:p>
    <w:p w:rsidR="0052342B" w:rsidRPr="00AB1651" w:rsidRDefault="0052342B" w:rsidP="00AB1651">
      <w:pPr>
        <w:spacing w:after="0"/>
        <w:ind w:left="-180"/>
        <w:jc w:val="both"/>
        <w:rPr>
          <w:rFonts w:ascii="Times New Roman" w:hAnsi="Times New Roman" w:cs="Times New Roman"/>
          <w:color w:val="000000"/>
          <w:sz w:val="20"/>
          <w:szCs w:val="20"/>
        </w:rPr>
      </w:pPr>
      <w:r w:rsidRPr="00AB1651">
        <w:rPr>
          <w:rFonts w:ascii="Times New Roman" w:hAnsi="Times New Roman" w:cs="Times New Roman"/>
          <w:b/>
          <w:bCs/>
          <w:color w:val="000000"/>
          <w:sz w:val="20"/>
          <w:szCs w:val="20"/>
        </w:rPr>
        <w:t xml:space="preserve">Merchant Banking: </w:t>
      </w:r>
      <w:r w:rsidRPr="00AB1651">
        <w:rPr>
          <w:rFonts w:ascii="Times New Roman" w:hAnsi="Times New Roman" w:cs="Times New Roman"/>
          <w:color w:val="000000"/>
          <w:sz w:val="20"/>
          <w:szCs w:val="20"/>
        </w:rPr>
        <w:t>Nature and scope of Merchant Banking - Regulation of Merchant Banking Activity - overview of current Indian Merchant Banking scene - structure of Merchant Banking industry - primary Markets in India and Abroad - - professional Ethics and code of conduct - current Development</w:t>
      </w:r>
    </w:p>
    <w:p w:rsidR="0052342B" w:rsidRPr="00AB1651" w:rsidRDefault="0052342B" w:rsidP="00AB1651">
      <w:pPr>
        <w:spacing w:after="0"/>
        <w:ind w:left="-180"/>
        <w:jc w:val="both"/>
        <w:rPr>
          <w:rFonts w:ascii="Times New Roman" w:hAnsi="Times New Roman" w:cs="Times New Roman"/>
          <w:b/>
          <w:color w:val="000000"/>
          <w:sz w:val="20"/>
          <w:szCs w:val="20"/>
        </w:rPr>
      </w:pPr>
      <w:r w:rsidRPr="00AB1651">
        <w:rPr>
          <w:rFonts w:ascii="Times New Roman" w:hAnsi="Times New Roman" w:cs="Times New Roman"/>
          <w:b/>
          <w:color w:val="000000"/>
          <w:sz w:val="20"/>
          <w:szCs w:val="20"/>
        </w:rPr>
        <w:t>Unit-II</w:t>
      </w:r>
    </w:p>
    <w:p w:rsidR="0052342B" w:rsidRPr="00AB1651" w:rsidRDefault="0052342B"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Financial Services:</w:t>
      </w:r>
      <w:r w:rsidRPr="00AB1651">
        <w:rPr>
          <w:rFonts w:ascii="Times New Roman" w:hAnsi="Times New Roman" w:cs="Times New Roman"/>
          <w:sz w:val="20"/>
          <w:szCs w:val="20"/>
        </w:rPr>
        <w:t xml:space="preserve"> Meaning and Definition, Role of Financial Services in a financial system. Leasing: Meaning and features. Introduction to equipment leasing: Types of Leases, Evolution of Indian Leasing Industry. Legal Aspects of Leasing: present Legislative Framework. Hire purchase: concept and characteristics of Hire purchase. Difference between hire purchase and leasing</w:t>
      </w:r>
    </w:p>
    <w:p w:rsidR="0052342B" w:rsidRPr="00AB1651" w:rsidRDefault="0052342B"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Unit-III</w:t>
      </w:r>
    </w:p>
    <w:p w:rsidR="0052342B" w:rsidRPr="00AB1651" w:rsidRDefault="0052342B"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Factoring:</w:t>
      </w:r>
      <w:r w:rsidRPr="00AB1651">
        <w:rPr>
          <w:rFonts w:ascii="Times New Roman" w:hAnsi="Times New Roman" w:cs="Times New Roman"/>
          <w:sz w:val="20"/>
          <w:szCs w:val="20"/>
        </w:rPr>
        <w:t xml:space="preserve"> concept, nature and scope of Factoring - Forms of Factoring - Factoring vis-à-vis Bills Discounting - Factoring vis-à-vis credit Insurance Factoring vis-à-vis Forfeiting-Evaluation of a Factor - Evaluation of Factoring - Factoring in India current Developments.</w:t>
      </w:r>
    </w:p>
    <w:p w:rsidR="0052342B" w:rsidRPr="00AB1651" w:rsidRDefault="0052342B"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 IV</w:t>
      </w:r>
    </w:p>
    <w:p w:rsidR="0052342B" w:rsidRPr="00AB1651" w:rsidRDefault="0052342B"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Securitization / Mortgages</w:t>
      </w:r>
      <w:r w:rsidRPr="00AB1651">
        <w:rPr>
          <w:rFonts w:ascii="Times New Roman" w:hAnsi="Times New Roman" w:cs="Times New Roman"/>
          <w:sz w:val="20"/>
          <w:szCs w:val="20"/>
        </w:rPr>
        <w:t xml:space="preserve">: Meaning, nature and scope of securitization, securitization as a Funding Mechanism, securitization of Residential Real Estate - whole Loans - Mortgages -Graduated-payment. Depository: Meaning, Evolution, Merits and Demerits of Depository. </w:t>
      </w:r>
      <w:proofErr w:type="gramStart"/>
      <w:r w:rsidRPr="00AB1651">
        <w:rPr>
          <w:rFonts w:ascii="Times New Roman" w:hAnsi="Times New Roman" w:cs="Times New Roman"/>
          <w:sz w:val="20"/>
          <w:szCs w:val="20"/>
        </w:rPr>
        <w:t>Process of Dematerialization and Dematerialization.</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Brief description of NSDL and CDSL.</w:t>
      </w:r>
      <w:proofErr w:type="gramEnd"/>
    </w:p>
    <w:p w:rsidR="0052342B" w:rsidRPr="00AB1651" w:rsidRDefault="0052342B"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Unit-V</w:t>
      </w:r>
    </w:p>
    <w:p w:rsidR="0052342B" w:rsidRPr="00AB1651" w:rsidRDefault="0052342B" w:rsidP="00AB1651">
      <w:pPr>
        <w:spacing w:after="0"/>
        <w:ind w:left="-180"/>
        <w:jc w:val="both"/>
        <w:rPr>
          <w:rFonts w:ascii="Times New Roman" w:hAnsi="Times New Roman" w:cs="Times New Roman"/>
          <w:sz w:val="20"/>
          <w:szCs w:val="20"/>
        </w:rPr>
      </w:pPr>
      <w:r w:rsidRPr="00AB1651">
        <w:rPr>
          <w:rFonts w:ascii="Times New Roman" w:hAnsi="Times New Roman" w:cs="Times New Roman"/>
          <w:sz w:val="20"/>
          <w:szCs w:val="20"/>
        </w:rPr>
        <w:t xml:space="preserve">Security Brokerage: Meaning of Brokerage, types of brokers. </w:t>
      </w:r>
      <w:proofErr w:type="gramStart"/>
      <w:r w:rsidRPr="00AB1651">
        <w:rPr>
          <w:rFonts w:ascii="Times New Roman" w:hAnsi="Times New Roman" w:cs="Times New Roman"/>
          <w:sz w:val="20"/>
          <w:szCs w:val="20"/>
        </w:rPr>
        <w:t>Difference between broker and jobber.</w:t>
      </w:r>
      <w:proofErr w:type="gramEnd"/>
      <w:r w:rsidRPr="00AB1651">
        <w:rPr>
          <w:rFonts w:ascii="Times New Roman" w:hAnsi="Times New Roman" w:cs="Times New Roman"/>
          <w:sz w:val="20"/>
          <w:szCs w:val="20"/>
        </w:rPr>
        <w:t xml:space="preserve"> SEBI Regulations relating to brokerage business in India.</w:t>
      </w:r>
    </w:p>
    <w:p w:rsidR="007E316D" w:rsidRPr="00AB1651" w:rsidRDefault="007E316D" w:rsidP="00AB1651">
      <w:pPr>
        <w:spacing w:after="0"/>
        <w:ind w:left="-180"/>
        <w:jc w:val="both"/>
        <w:rPr>
          <w:rFonts w:ascii="Times New Roman" w:hAnsi="Times New Roman" w:cs="Times New Roman"/>
          <w:sz w:val="20"/>
          <w:szCs w:val="20"/>
        </w:rPr>
      </w:pPr>
    </w:p>
    <w:p w:rsidR="007E316D" w:rsidRPr="00AB1651" w:rsidRDefault="007E316D" w:rsidP="00AB1651">
      <w:pPr>
        <w:spacing w:after="0" w:line="240" w:lineRule="auto"/>
        <w:ind w:left="-180"/>
        <w:rPr>
          <w:rFonts w:ascii="Times New Roman" w:hAnsi="Times New Roman" w:cs="Times New Roman"/>
          <w:b/>
          <w:bCs/>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44424" w:rsidRDefault="00377DB8" w:rsidP="00544424">
      <w:pPr>
        <w:spacing w:after="0"/>
        <w:ind w:left="-180"/>
        <w:rPr>
          <w:rFonts w:ascii="Times New Roman" w:hAnsi="Times New Roman" w:cs="Times New Roman"/>
          <w:b/>
          <w:sz w:val="20"/>
          <w:szCs w:val="20"/>
        </w:rPr>
      </w:pPr>
      <w:r w:rsidRPr="00AB1651">
        <w:rPr>
          <w:rFonts w:ascii="Times New Roman" w:hAnsi="Times New Roman" w:cs="Times New Roman"/>
          <w:b/>
          <w:bCs/>
          <w:sz w:val="20"/>
          <w:szCs w:val="20"/>
        </w:rPr>
        <w:t>DSE-III</w:t>
      </w:r>
      <w:r w:rsidR="002C55F0" w:rsidRPr="00AB1651">
        <w:rPr>
          <w:rFonts w:ascii="Times New Roman" w:hAnsi="Times New Roman" w:cs="Times New Roman"/>
          <w:b/>
          <w:bCs/>
          <w:sz w:val="20"/>
          <w:szCs w:val="20"/>
        </w:rPr>
        <w:t xml:space="preserve"> (C): </w:t>
      </w:r>
      <w:r w:rsidR="002C55F0" w:rsidRPr="00AB1651">
        <w:rPr>
          <w:rFonts w:ascii="Times New Roman" w:hAnsi="Times New Roman" w:cs="Times New Roman"/>
          <w:b/>
          <w:sz w:val="20"/>
          <w:szCs w:val="20"/>
        </w:rPr>
        <w:t>FINANCIAL INSTITUTIONS AND SERVICES</w:t>
      </w:r>
    </w:p>
    <w:p w:rsidR="005C74E2" w:rsidRPr="00544424" w:rsidRDefault="005C74E2" w:rsidP="00544424">
      <w:pPr>
        <w:spacing w:after="0"/>
        <w:ind w:left="-180"/>
        <w:rPr>
          <w:rFonts w:ascii="Times New Roman" w:hAnsi="Times New Roman" w:cs="Times New Roman"/>
          <w:b/>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AB1651" w:rsidRDefault="005C74E2" w:rsidP="00AB1651">
      <w:pPr>
        <w:spacing w:after="0"/>
        <w:ind w:left="-180"/>
        <w:rPr>
          <w:rFonts w:ascii="Times New Roman" w:hAnsi="Times New Roman" w:cs="Times New Roman"/>
          <w:b/>
          <w:sz w:val="20"/>
          <w:szCs w:val="20"/>
        </w:rPr>
      </w:pPr>
    </w:p>
    <w:p w:rsidR="002C55F0" w:rsidRPr="00AB1651" w:rsidRDefault="002C55F0" w:rsidP="00AB1651">
      <w:pPr>
        <w:spacing w:after="0"/>
        <w:ind w:left="-180"/>
        <w:rPr>
          <w:rFonts w:ascii="Times New Roman" w:hAnsi="Times New Roman" w:cs="Times New Roman"/>
          <w:b/>
          <w:sz w:val="20"/>
          <w:szCs w:val="20"/>
        </w:rPr>
      </w:pPr>
      <w:proofErr w:type="gramStart"/>
      <w:r w:rsidRPr="00AB1651">
        <w:rPr>
          <w:rFonts w:ascii="Times New Roman" w:eastAsia="Times New Roman" w:hAnsi="Times New Roman" w:cs="Times New Roman"/>
          <w:b/>
          <w:color w:val="000000"/>
          <w:sz w:val="20"/>
          <w:szCs w:val="20"/>
          <w:lang w:eastAsia="en-IN"/>
        </w:rPr>
        <w:t>Unit-1.</w:t>
      </w:r>
      <w:proofErr w:type="gramEnd"/>
      <w:r w:rsidRPr="00AB1651">
        <w:rPr>
          <w:rFonts w:ascii="Times New Roman" w:eastAsia="Times New Roman" w:hAnsi="Times New Roman" w:cs="Times New Roman"/>
          <w:b/>
          <w:color w:val="000000"/>
          <w:sz w:val="20"/>
          <w:szCs w:val="20"/>
          <w:lang w:eastAsia="en-IN"/>
        </w:rPr>
        <w:t xml:space="preserve"> </w:t>
      </w:r>
    </w:p>
    <w:p w:rsidR="002C55F0" w:rsidRPr="00AB1651" w:rsidRDefault="002C55F0" w:rsidP="00AB1651">
      <w:pPr>
        <w:spacing w:after="0"/>
        <w:ind w:left="-180"/>
        <w:rPr>
          <w:rFonts w:ascii="Times New Roman" w:hAnsi="Times New Roman" w:cs="Times New Roman"/>
          <w:b/>
          <w:sz w:val="20"/>
          <w:szCs w:val="20"/>
        </w:rPr>
      </w:pPr>
      <w:r w:rsidRPr="00AB1651">
        <w:rPr>
          <w:rFonts w:ascii="Times New Roman" w:eastAsia="Times New Roman" w:hAnsi="Times New Roman" w:cs="Times New Roman"/>
          <w:b/>
          <w:color w:val="000000"/>
          <w:sz w:val="20"/>
          <w:szCs w:val="20"/>
          <w:lang w:eastAsia="en-IN"/>
        </w:rPr>
        <w:t>Basic Theoretical Framework:</w:t>
      </w:r>
      <w:r w:rsidRPr="00AB1651">
        <w:rPr>
          <w:rFonts w:ascii="Times New Roman" w:eastAsia="Times New Roman" w:hAnsi="Times New Roman" w:cs="Times New Roman"/>
          <w:color w:val="000000"/>
          <w:sz w:val="20"/>
          <w:szCs w:val="20"/>
          <w:lang w:eastAsia="en-IN"/>
        </w:rPr>
        <w:t xml:space="preserve"> The financial system and its technology; The factors affecting the stability of the financial system; Development finance vs. universal banking; Financial intermediaries and Financial Innovation; RBI-Central Banking.</w:t>
      </w:r>
    </w:p>
    <w:p w:rsidR="002C55F0" w:rsidRPr="00AB1651" w:rsidRDefault="002C55F0" w:rsidP="00AB1651">
      <w:pPr>
        <w:spacing w:after="0"/>
        <w:ind w:left="-180"/>
        <w:rPr>
          <w:rFonts w:ascii="Times New Roman" w:hAnsi="Times New Roman" w:cs="Times New Roman"/>
          <w:b/>
          <w:sz w:val="20"/>
          <w:szCs w:val="20"/>
        </w:rPr>
      </w:pPr>
      <w:proofErr w:type="gramStart"/>
      <w:r w:rsidRPr="00AB1651">
        <w:rPr>
          <w:rFonts w:ascii="Times New Roman" w:eastAsia="Times New Roman" w:hAnsi="Times New Roman" w:cs="Times New Roman"/>
          <w:b/>
          <w:color w:val="000000"/>
          <w:sz w:val="20"/>
          <w:szCs w:val="20"/>
          <w:lang w:eastAsia="en-IN"/>
        </w:rPr>
        <w:t>Unit-2.</w:t>
      </w:r>
      <w:proofErr w:type="gramEnd"/>
      <w:r w:rsidRPr="00AB1651">
        <w:rPr>
          <w:rFonts w:ascii="Times New Roman" w:eastAsia="Times New Roman" w:hAnsi="Times New Roman" w:cs="Times New Roman"/>
          <w:b/>
          <w:color w:val="000000"/>
          <w:sz w:val="20"/>
          <w:szCs w:val="20"/>
          <w:lang w:eastAsia="en-IN"/>
        </w:rPr>
        <w:t xml:space="preserve"> </w:t>
      </w:r>
    </w:p>
    <w:p w:rsidR="002C55F0" w:rsidRPr="00AB1651" w:rsidRDefault="002C55F0" w:rsidP="00AB1651">
      <w:pPr>
        <w:spacing w:after="0"/>
        <w:ind w:left="-180"/>
        <w:rPr>
          <w:rFonts w:ascii="Times New Roman" w:hAnsi="Times New Roman" w:cs="Times New Roman"/>
          <w:b/>
          <w:sz w:val="20"/>
          <w:szCs w:val="20"/>
        </w:rPr>
      </w:pPr>
      <w:r w:rsidRPr="00AB1651">
        <w:rPr>
          <w:rFonts w:ascii="Times New Roman" w:eastAsia="Times New Roman" w:hAnsi="Times New Roman" w:cs="Times New Roman"/>
          <w:b/>
          <w:color w:val="000000"/>
          <w:sz w:val="20"/>
          <w:szCs w:val="20"/>
          <w:lang w:eastAsia="en-IN"/>
        </w:rPr>
        <w:t>Financial Institutions</w:t>
      </w:r>
      <w:r w:rsidRPr="00AB1651">
        <w:rPr>
          <w:rFonts w:ascii="Times New Roman" w:eastAsia="Times New Roman" w:hAnsi="Times New Roman" w:cs="Times New Roman"/>
          <w:color w:val="000000"/>
          <w:sz w:val="20"/>
          <w:szCs w:val="20"/>
          <w:lang w:eastAsia="en-IN"/>
        </w:rPr>
        <w:t xml:space="preserve">: A brief historical perspective. An update on the performance of IDBI, ICICI, IFCI and SFCs, LIC &amp; </w:t>
      </w:r>
      <w:proofErr w:type="spellStart"/>
      <w:r w:rsidRPr="00AB1651">
        <w:rPr>
          <w:rFonts w:ascii="Times New Roman" w:eastAsia="Times New Roman" w:hAnsi="Times New Roman" w:cs="Times New Roman"/>
          <w:color w:val="000000"/>
          <w:sz w:val="20"/>
          <w:szCs w:val="20"/>
          <w:lang w:eastAsia="en-IN"/>
        </w:rPr>
        <w:t>GIC.The</w:t>
      </w:r>
      <w:proofErr w:type="spellEnd"/>
      <w:r w:rsidRPr="00AB1651">
        <w:rPr>
          <w:rFonts w:ascii="Times New Roman" w:eastAsia="Times New Roman" w:hAnsi="Times New Roman" w:cs="Times New Roman"/>
          <w:color w:val="000000"/>
          <w:sz w:val="20"/>
          <w:szCs w:val="20"/>
          <w:lang w:eastAsia="en-IN"/>
        </w:rPr>
        <w:t xml:space="preserve"> banking Institutions: Commercial banks - the public and the private sectors - structure and comparative performance. </w:t>
      </w:r>
      <w:proofErr w:type="gramStart"/>
      <w:r w:rsidRPr="00AB1651">
        <w:rPr>
          <w:rFonts w:ascii="Times New Roman" w:eastAsia="Times New Roman" w:hAnsi="Times New Roman" w:cs="Times New Roman"/>
          <w:color w:val="000000"/>
          <w:sz w:val="20"/>
          <w:szCs w:val="20"/>
          <w:lang w:eastAsia="en-IN"/>
        </w:rPr>
        <w:t>The problems of competition; interest rates, spreads, and NPAs.</w:t>
      </w:r>
      <w:proofErr w:type="gramEnd"/>
      <w:r w:rsidRPr="00AB1651">
        <w:rPr>
          <w:rFonts w:ascii="Times New Roman" w:eastAsia="Times New Roman" w:hAnsi="Times New Roman" w:cs="Times New Roman"/>
          <w:color w:val="000000"/>
          <w:sz w:val="20"/>
          <w:szCs w:val="20"/>
          <w:lang w:eastAsia="en-IN"/>
        </w:rPr>
        <w:t xml:space="preserve"> Bank capital - adequacy norms and capital market support.</w:t>
      </w:r>
    </w:p>
    <w:p w:rsidR="002C55F0" w:rsidRPr="00AB1651" w:rsidRDefault="002C55F0" w:rsidP="00AB1651">
      <w:pPr>
        <w:spacing w:after="0"/>
        <w:ind w:left="-180"/>
        <w:rPr>
          <w:rFonts w:ascii="Times New Roman" w:hAnsi="Times New Roman" w:cs="Times New Roman"/>
          <w:b/>
          <w:sz w:val="20"/>
          <w:szCs w:val="20"/>
        </w:rPr>
      </w:pPr>
      <w:proofErr w:type="gramStart"/>
      <w:r w:rsidRPr="00AB1651">
        <w:rPr>
          <w:rFonts w:ascii="Times New Roman" w:eastAsia="Times New Roman" w:hAnsi="Times New Roman" w:cs="Times New Roman"/>
          <w:b/>
          <w:color w:val="000000"/>
          <w:sz w:val="20"/>
          <w:szCs w:val="20"/>
          <w:lang w:eastAsia="en-IN"/>
        </w:rPr>
        <w:t>Unit-3.</w:t>
      </w:r>
      <w:proofErr w:type="gramEnd"/>
      <w:r w:rsidRPr="00AB1651">
        <w:rPr>
          <w:rFonts w:ascii="Times New Roman" w:eastAsia="Times New Roman" w:hAnsi="Times New Roman" w:cs="Times New Roman"/>
          <w:b/>
          <w:color w:val="000000"/>
          <w:sz w:val="20"/>
          <w:szCs w:val="20"/>
          <w:lang w:eastAsia="en-IN"/>
        </w:rPr>
        <w:t xml:space="preserve"> </w:t>
      </w:r>
    </w:p>
    <w:p w:rsidR="002C55F0" w:rsidRPr="00AB1651" w:rsidRDefault="002C55F0" w:rsidP="00AB1651">
      <w:pPr>
        <w:spacing w:after="0"/>
        <w:ind w:left="-180"/>
        <w:rPr>
          <w:rFonts w:ascii="Times New Roman" w:hAnsi="Times New Roman" w:cs="Times New Roman"/>
          <w:b/>
          <w:sz w:val="20"/>
          <w:szCs w:val="20"/>
        </w:rPr>
      </w:pPr>
      <w:r w:rsidRPr="00AB1651">
        <w:rPr>
          <w:rFonts w:ascii="Times New Roman" w:eastAsia="Times New Roman" w:hAnsi="Times New Roman" w:cs="Times New Roman"/>
          <w:b/>
          <w:color w:val="000000"/>
          <w:sz w:val="20"/>
          <w:szCs w:val="20"/>
          <w:lang w:eastAsia="en-IN"/>
        </w:rPr>
        <w:t xml:space="preserve">Non-banking financial </w:t>
      </w:r>
      <w:proofErr w:type="gramStart"/>
      <w:r w:rsidRPr="00AB1651">
        <w:rPr>
          <w:rFonts w:ascii="Times New Roman" w:eastAsia="Times New Roman" w:hAnsi="Times New Roman" w:cs="Times New Roman"/>
          <w:b/>
          <w:color w:val="000000"/>
          <w:sz w:val="20"/>
          <w:szCs w:val="20"/>
          <w:lang w:eastAsia="en-IN"/>
        </w:rPr>
        <w:t>institutions</w:t>
      </w:r>
      <w:r w:rsidRPr="00AB1651">
        <w:rPr>
          <w:rFonts w:ascii="Times New Roman" w:eastAsia="Times New Roman" w:hAnsi="Times New Roman" w:cs="Times New Roman"/>
          <w:color w:val="000000"/>
          <w:sz w:val="20"/>
          <w:szCs w:val="20"/>
          <w:lang w:eastAsia="en-IN"/>
        </w:rPr>
        <w:t xml:space="preserve"> :</w:t>
      </w:r>
      <w:proofErr w:type="gramEnd"/>
      <w:r w:rsidRPr="00AB1651">
        <w:rPr>
          <w:rFonts w:ascii="Times New Roman" w:eastAsia="Times New Roman" w:hAnsi="Times New Roman" w:cs="Times New Roman"/>
          <w:color w:val="000000"/>
          <w:sz w:val="20"/>
          <w:szCs w:val="20"/>
          <w:lang w:eastAsia="en-IN"/>
        </w:rPr>
        <w:t xml:space="preserve"> Evolution, control by RBI and SEBI. </w:t>
      </w:r>
      <w:proofErr w:type="gramStart"/>
      <w:r w:rsidRPr="00AB1651">
        <w:rPr>
          <w:rFonts w:ascii="Times New Roman" w:eastAsia="Times New Roman" w:hAnsi="Times New Roman" w:cs="Times New Roman"/>
          <w:color w:val="000000"/>
          <w:sz w:val="20"/>
          <w:szCs w:val="20"/>
          <w:lang w:eastAsia="en-IN"/>
        </w:rPr>
        <w:t>A perspective on future role.</w:t>
      </w:r>
      <w:proofErr w:type="gramEnd"/>
      <w:r w:rsidRPr="00AB1651">
        <w:rPr>
          <w:rFonts w:ascii="Times New Roman" w:eastAsia="Times New Roman" w:hAnsi="Times New Roman" w:cs="Times New Roman"/>
          <w:color w:val="000000"/>
          <w:sz w:val="20"/>
          <w:szCs w:val="20"/>
          <w:lang w:eastAsia="en-IN"/>
        </w:rPr>
        <w:t xml:space="preserve"> </w:t>
      </w:r>
      <w:proofErr w:type="gramStart"/>
      <w:r w:rsidRPr="00AB1651">
        <w:rPr>
          <w:rFonts w:ascii="Times New Roman" w:eastAsia="Times New Roman" w:hAnsi="Times New Roman" w:cs="Times New Roman"/>
          <w:color w:val="000000"/>
          <w:sz w:val="20"/>
          <w:szCs w:val="20"/>
          <w:lang w:eastAsia="en-IN"/>
        </w:rPr>
        <w:t>Unit Trust of India and Mutual Funds.</w:t>
      </w:r>
      <w:proofErr w:type="gramEnd"/>
      <w:r w:rsidRPr="00AB1651">
        <w:rPr>
          <w:rFonts w:ascii="Times New Roman" w:eastAsia="Times New Roman" w:hAnsi="Times New Roman" w:cs="Times New Roman"/>
          <w:color w:val="000000"/>
          <w:sz w:val="20"/>
          <w:szCs w:val="20"/>
          <w:lang w:eastAsia="en-IN"/>
        </w:rPr>
        <w:t xml:space="preserve"> Reserve bank of India Framework for/Regulation of Bank </w:t>
      </w:r>
      <w:proofErr w:type="gramStart"/>
      <w:r w:rsidRPr="00AB1651">
        <w:rPr>
          <w:rFonts w:ascii="Times New Roman" w:eastAsia="Times New Roman" w:hAnsi="Times New Roman" w:cs="Times New Roman"/>
          <w:color w:val="000000"/>
          <w:sz w:val="20"/>
          <w:szCs w:val="20"/>
          <w:lang w:eastAsia="en-IN"/>
        </w:rPr>
        <w:t>Credit .</w:t>
      </w:r>
      <w:proofErr w:type="gramEnd"/>
      <w:r w:rsidRPr="00AB1651">
        <w:rPr>
          <w:rFonts w:ascii="Times New Roman" w:eastAsia="Times New Roman" w:hAnsi="Times New Roman" w:cs="Times New Roman"/>
          <w:color w:val="000000"/>
          <w:sz w:val="20"/>
          <w:szCs w:val="20"/>
          <w:lang w:eastAsia="en-IN"/>
        </w:rPr>
        <w:t xml:space="preserve"> Commercial paper: Features and advantages, Framework of Indian CP Market, effective cost/interest yield.</w:t>
      </w:r>
    </w:p>
    <w:p w:rsidR="002C55F0" w:rsidRPr="00AB1651" w:rsidRDefault="002C55F0" w:rsidP="00AB1651">
      <w:pPr>
        <w:spacing w:after="0"/>
        <w:ind w:left="-180"/>
        <w:rPr>
          <w:rFonts w:ascii="Times New Roman" w:hAnsi="Times New Roman" w:cs="Times New Roman"/>
          <w:b/>
          <w:sz w:val="20"/>
          <w:szCs w:val="20"/>
        </w:rPr>
      </w:pPr>
      <w:proofErr w:type="gramStart"/>
      <w:r w:rsidRPr="00AB1651">
        <w:rPr>
          <w:rFonts w:ascii="Times New Roman" w:eastAsia="Times New Roman" w:hAnsi="Times New Roman" w:cs="Times New Roman"/>
          <w:b/>
          <w:color w:val="000000"/>
          <w:sz w:val="20"/>
          <w:szCs w:val="20"/>
          <w:lang w:eastAsia="en-IN"/>
        </w:rPr>
        <w:t>Unit-4.</w:t>
      </w:r>
      <w:proofErr w:type="gramEnd"/>
      <w:r w:rsidRPr="00AB1651">
        <w:rPr>
          <w:rFonts w:ascii="Times New Roman" w:eastAsia="Times New Roman" w:hAnsi="Times New Roman" w:cs="Times New Roman"/>
          <w:b/>
          <w:color w:val="000000"/>
          <w:sz w:val="20"/>
          <w:szCs w:val="20"/>
          <w:lang w:eastAsia="en-IN"/>
        </w:rPr>
        <w:t xml:space="preserve"> </w:t>
      </w:r>
    </w:p>
    <w:p w:rsidR="002C55F0" w:rsidRPr="00AB1651" w:rsidRDefault="002C55F0" w:rsidP="00AB1651">
      <w:pPr>
        <w:spacing w:after="0"/>
        <w:ind w:left="-180"/>
        <w:rPr>
          <w:rFonts w:ascii="Times New Roman" w:hAnsi="Times New Roman" w:cs="Times New Roman"/>
          <w:b/>
          <w:sz w:val="20"/>
          <w:szCs w:val="20"/>
        </w:rPr>
      </w:pPr>
      <w:r w:rsidRPr="00AB1651">
        <w:rPr>
          <w:rFonts w:ascii="Times New Roman" w:eastAsia="Times New Roman" w:hAnsi="Times New Roman" w:cs="Times New Roman"/>
          <w:b/>
          <w:color w:val="000000"/>
          <w:sz w:val="20"/>
          <w:szCs w:val="20"/>
          <w:lang w:eastAsia="en-IN"/>
        </w:rPr>
        <w:t>Financial services</w:t>
      </w:r>
      <w:r w:rsidRPr="00AB1651">
        <w:rPr>
          <w:rFonts w:ascii="Times New Roman" w:eastAsia="Times New Roman" w:hAnsi="Times New Roman" w:cs="Times New Roman"/>
          <w:color w:val="000000"/>
          <w:sz w:val="20"/>
          <w:szCs w:val="20"/>
          <w:lang w:eastAsia="en-IN"/>
        </w:rPr>
        <w:t>: Asset/fund based Financial services - lease finance, consumer credit and hire purchase finance, factoring definition, functions, advantages, evaluation and forfeiting, bills discounting, housing finance, venture capital financing. Fee-based / Advisory services: Stock broking, credit rating.</w:t>
      </w:r>
    </w:p>
    <w:p w:rsidR="002C55F0" w:rsidRPr="00AB1651" w:rsidRDefault="002C55F0" w:rsidP="00AB1651">
      <w:pPr>
        <w:spacing w:after="0"/>
        <w:ind w:left="-180"/>
        <w:rPr>
          <w:rFonts w:ascii="Times New Roman" w:hAnsi="Times New Roman" w:cs="Times New Roman"/>
          <w:b/>
          <w:sz w:val="20"/>
          <w:szCs w:val="20"/>
        </w:rPr>
      </w:pPr>
      <w:proofErr w:type="gramStart"/>
      <w:r w:rsidRPr="00AB1651">
        <w:rPr>
          <w:rFonts w:ascii="Times New Roman" w:eastAsia="Times New Roman" w:hAnsi="Times New Roman" w:cs="Times New Roman"/>
          <w:b/>
          <w:color w:val="000000"/>
          <w:sz w:val="20"/>
          <w:szCs w:val="20"/>
          <w:lang w:eastAsia="en-IN"/>
        </w:rPr>
        <w:t>Unit-5.</w:t>
      </w:r>
      <w:proofErr w:type="gramEnd"/>
      <w:r w:rsidRPr="00AB1651">
        <w:rPr>
          <w:rFonts w:ascii="Times New Roman" w:eastAsia="Times New Roman" w:hAnsi="Times New Roman" w:cs="Times New Roman"/>
          <w:b/>
          <w:color w:val="000000"/>
          <w:sz w:val="20"/>
          <w:szCs w:val="20"/>
          <w:lang w:eastAsia="en-IN"/>
        </w:rPr>
        <w:t xml:space="preserve"> </w:t>
      </w:r>
    </w:p>
    <w:p w:rsidR="002C55F0" w:rsidRPr="00AB1651" w:rsidRDefault="002C55F0" w:rsidP="00AB1651">
      <w:pPr>
        <w:spacing w:after="0"/>
        <w:ind w:left="-180"/>
        <w:rPr>
          <w:rFonts w:ascii="Times New Roman" w:eastAsia="Times New Roman" w:hAnsi="Times New Roman" w:cs="Times New Roman"/>
          <w:color w:val="000000"/>
          <w:sz w:val="20"/>
          <w:szCs w:val="20"/>
          <w:lang w:eastAsia="en-IN"/>
        </w:rPr>
      </w:pPr>
      <w:r w:rsidRPr="00AB1651">
        <w:rPr>
          <w:rFonts w:ascii="Times New Roman" w:eastAsia="Times New Roman" w:hAnsi="Times New Roman" w:cs="Times New Roman"/>
          <w:b/>
          <w:color w:val="000000"/>
          <w:sz w:val="20"/>
          <w:szCs w:val="20"/>
          <w:lang w:eastAsia="en-IN"/>
        </w:rPr>
        <w:t>Operations:</w:t>
      </w:r>
      <w:r w:rsidRPr="00AB1651">
        <w:rPr>
          <w:rFonts w:ascii="Times New Roman" w:eastAsia="Times New Roman" w:hAnsi="Times New Roman" w:cs="Times New Roman"/>
          <w:color w:val="000000"/>
          <w:sz w:val="20"/>
          <w:szCs w:val="20"/>
          <w:lang w:eastAsia="en-IN"/>
        </w:rPr>
        <w:t xml:space="preserve"> Financial Assets/ Instruments Rights issues, issue of Debentures, issue of Equity shares - pre-issue activity, post-issue activities. The regulatory framework: SEBI and Regulation of Primary and Secondary Markets, Company Law provisions.</w:t>
      </w:r>
    </w:p>
    <w:p w:rsidR="007E316D" w:rsidRPr="00AB1651" w:rsidRDefault="007E316D" w:rsidP="00AB1651">
      <w:pPr>
        <w:spacing w:after="0"/>
        <w:ind w:left="-180"/>
        <w:rPr>
          <w:rFonts w:ascii="Times New Roman" w:eastAsia="Times New Roman" w:hAnsi="Times New Roman" w:cs="Times New Roman"/>
          <w:color w:val="000000"/>
          <w:sz w:val="20"/>
          <w:szCs w:val="20"/>
          <w:lang w:eastAsia="en-IN"/>
        </w:rPr>
      </w:pPr>
    </w:p>
    <w:p w:rsidR="007E316D" w:rsidRPr="00AB1651" w:rsidRDefault="007E316D" w:rsidP="00AB1651">
      <w:pPr>
        <w:spacing w:after="0" w:line="240" w:lineRule="auto"/>
        <w:ind w:left="-180"/>
        <w:rPr>
          <w:rFonts w:ascii="Times New Roman" w:hAnsi="Times New Roman" w:cs="Times New Roman"/>
          <w:b/>
          <w:bCs/>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2C55F0" w:rsidRPr="00AB1651" w:rsidRDefault="00C9290F" w:rsidP="00AB1651">
      <w:pPr>
        <w:spacing w:after="0"/>
        <w:ind w:left="-180"/>
        <w:rPr>
          <w:rFonts w:ascii="Times New Roman" w:hAnsi="Times New Roman" w:cs="Times New Roman"/>
          <w:b/>
          <w:bCs/>
          <w:sz w:val="20"/>
          <w:szCs w:val="20"/>
        </w:rPr>
      </w:pPr>
      <w:r w:rsidRPr="00AB1651">
        <w:rPr>
          <w:rFonts w:ascii="Times New Roman" w:hAnsi="Times New Roman" w:cs="Times New Roman"/>
          <w:b/>
          <w:bCs/>
          <w:sz w:val="20"/>
          <w:szCs w:val="20"/>
        </w:rPr>
        <w:t>Semester – VI</w:t>
      </w:r>
    </w:p>
    <w:p w:rsidR="00544424" w:rsidRDefault="00377DB8" w:rsidP="00544424">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CORE-XIII</w:t>
      </w:r>
      <w:r w:rsidR="00C9290F" w:rsidRPr="00AB1651">
        <w:rPr>
          <w:rFonts w:ascii="Times New Roman" w:hAnsi="Times New Roman" w:cs="Times New Roman"/>
          <w:b/>
          <w:bCs/>
          <w:sz w:val="20"/>
          <w:szCs w:val="20"/>
        </w:rPr>
        <w:t>: AUDITING AND CORPORATE GOVERNANCE</w:t>
      </w:r>
    </w:p>
    <w:p w:rsidR="005C74E2" w:rsidRPr="00544424" w:rsidRDefault="005C74E2" w:rsidP="00544424">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5C74E2" w:rsidRPr="00AB1651" w:rsidRDefault="005C74E2" w:rsidP="00AB1651">
      <w:pPr>
        <w:widowControl w:val="0"/>
        <w:autoSpaceDE w:val="0"/>
        <w:autoSpaceDN w:val="0"/>
        <w:adjustRightInd w:val="0"/>
        <w:spacing w:after="0" w:line="240" w:lineRule="auto"/>
        <w:ind w:left="-180"/>
        <w:rPr>
          <w:rFonts w:ascii="Times New Roman" w:hAnsi="Times New Roman" w:cs="Times New Roman"/>
          <w:b/>
          <w:bCs/>
          <w:sz w:val="20"/>
          <w:szCs w:val="20"/>
        </w:rPr>
      </w:pPr>
    </w:p>
    <w:p w:rsidR="00C9290F" w:rsidRPr="00AB1651" w:rsidRDefault="00C9290F" w:rsidP="00AB1651">
      <w:pPr>
        <w:widowControl w:val="0"/>
        <w:tabs>
          <w:tab w:val="left" w:pos="6220"/>
          <w:tab w:val="left" w:pos="710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w:t>
      </w:r>
      <w:r w:rsidRPr="00AB1651">
        <w:rPr>
          <w:rFonts w:ascii="Times New Roman" w:hAnsi="Times New Roman" w:cs="Times New Roman"/>
          <w:sz w:val="20"/>
          <w:szCs w:val="20"/>
        </w:rPr>
        <w:tab/>
      </w:r>
    </w:p>
    <w:p w:rsidR="00C9290F" w:rsidRPr="00AB1651" w:rsidRDefault="00C9290F" w:rsidP="00AB1651">
      <w:pPr>
        <w:widowControl w:val="0"/>
        <w:autoSpaceDE w:val="0"/>
        <w:autoSpaceDN w:val="0"/>
        <w:adjustRightInd w:val="0"/>
        <w:spacing w:after="0" w:line="260" w:lineRule="exact"/>
        <w:ind w:left="-180"/>
        <w:rPr>
          <w:rFonts w:ascii="Times New Roman" w:hAnsi="Times New Roman" w:cs="Times New Roman"/>
          <w:sz w:val="20"/>
          <w:szCs w:val="20"/>
        </w:rPr>
      </w:pPr>
      <w:r w:rsidRPr="00AB1651">
        <w:rPr>
          <w:rFonts w:ascii="Times New Roman" w:hAnsi="Times New Roman" w:cs="Times New Roman"/>
          <w:b/>
          <w:w w:val="99"/>
          <w:sz w:val="20"/>
          <w:szCs w:val="20"/>
        </w:rPr>
        <w:t>Auditing</w:t>
      </w:r>
      <w:r w:rsidRPr="00AB1651">
        <w:rPr>
          <w:rFonts w:ascii="Times New Roman" w:hAnsi="Times New Roman" w:cs="Times New Roman"/>
          <w:w w:val="99"/>
          <w:sz w:val="20"/>
          <w:szCs w:val="20"/>
        </w:rPr>
        <w:t>: Introduction, Meaning, Objects, Basic Principles and Techniques; Classification</w:t>
      </w:r>
    </w:p>
    <w:p w:rsidR="00C9290F" w:rsidRPr="00AB1651" w:rsidRDefault="00C9290F" w:rsidP="00AB1651">
      <w:pPr>
        <w:widowControl w:val="0"/>
        <w:tabs>
          <w:tab w:val="left" w:pos="7100"/>
        </w:tabs>
        <w:autoSpaceDE w:val="0"/>
        <w:autoSpaceDN w:val="0"/>
        <w:adjustRightInd w:val="0"/>
        <w:spacing w:after="0" w:line="259" w:lineRule="exact"/>
        <w:ind w:left="-180"/>
        <w:rPr>
          <w:rFonts w:ascii="Times New Roman" w:hAnsi="Times New Roman" w:cs="Times New Roman"/>
          <w:sz w:val="20"/>
          <w:szCs w:val="20"/>
        </w:rPr>
      </w:pPr>
      <w:proofErr w:type="gramStart"/>
      <w:r w:rsidRPr="00AB1651">
        <w:rPr>
          <w:rFonts w:ascii="Times New Roman" w:hAnsi="Times New Roman" w:cs="Times New Roman"/>
          <w:sz w:val="20"/>
          <w:szCs w:val="20"/>
        </w:rPr>
        <w:t>of</w:t>
      </w:r>
      <w:proofErr w:type="gramEnd"/>
      <w:r w:rsidRPr="00AB1651">
        <w:rPr>
          <w:rFonts w:ascii="Times New Roman" w:hAnsi="Times New Roman" w:cs="Times New Roman"/>
          <w:sz w:val="20"/>
          <w:szCs w:val="20"/>
        </w:rPr>
        <w:t xml:space="preserve"> Audit, Audit Planning, Internal Control – Internal Check and Internal</w:t>
      </w:r>
      <w:r w:rsidRPr="00AB1651">
        <w:rPr>
          <w:rFonts w:ascii="Times New Roman" w:hAnsi="Times New Roman" w:cs="Times New Roman"/>
          <w:sz w:val="20"/>
          <w:szCs w:val="20"/>
        </w:rPr>
        <w:tab/>
        <w:t>Audit; Audit</w:t>
      </w:r>
    </w:p>
    <w:p w:rsidR="00C9290F" w:rsidRPr="00AB1651" w:rsidRDefault="00C9290F" w:rsidP="00AB1651">
      <w:pPr>
        <w:widowControl w:val="0"/>
        <w:tabs>
          <w:tab w:val="left" w:pos="6220"/>
          <w:tab w:val="left" w:pos="710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sz w:val="20"/>
          <w:szCs w:val="20"/>
        </w:rPr>
        <w:t>Procedure – Vouching and verification of Assets &amp; Liabilities.</w:t>
      </w:r>
      <w:r w:rsidRPr="00AB1651">
        <w:rPr>
          <w:rFonts w:ascii="Times New Roman" w:hAnsi="Times New Roman" w:cs="Times New Roman"/>
          <w:sz w:val="20"/>
          <w:szCs w:val="20"/>
        </w:rPr>
        <w:tab/>
      </w:r>
      <w:r w:rsidRPr="00AB1651">
        <w:rPr>
          <w:rFonts w:ascii="Times New Roman" w:hAnsi="Times New Roman" w:cs="Times New Roman"/>
          <w:sz w:val="20"/>
          <w:szCs w:val="20"/>
        </w:rPr>
        <w:tab/>
      </w:r>
    </w:p>
    <w:p w:rsidR="00C9290F" w:rsidRPr="00AB1651" w:rsidRDefault="00C9290F" w:rsidP="00AB1651">
      <w:pPr>
        <w:widowControl w:val="0"/>
        <w:tabs>
          <w:tab w:val="left" w:pos="6220"/>
          <w:tab w:val="left" w:pos="710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II:</w:t>
      </w:r>
      <w:r w:rsidRPr="00AB1651">
        <w:rPr>
          <w:rFonts w:ascii="Times New Roman" w:hAnsi="Times New Roman" w:cs="Times New Roman"/>
          <w:sz w:val="20"/>
          <w:szCs w:val="20"/>
        </w:rPr>
        <w:tab/>
      </w:r>
    </w:p>
    <w:p w:rsidR="00C9290F" w:rsidRPr="00AB1651" w:rsidRDefault="00C9290F" w:rsidP="00AB1651">
      <w:pPr>
        <w:widowControl w:val="0"/>
        <w:overflowPunct w:val="0"/>
        <w:autoSpaceDE w:val="0"/>
        <w:autoSpaceDN w:val="0"/>
        <w:adjustRightInd w:val="0"/>
        <w:spacing w:after="0" w:line="249" w:lineRule="auto"/>
        <w:ind w:left="-180"/>
        <w:jc w:val="both"/>
        <w:rPr>
          <w:rFonts w:ascii="Times New Roman" w:hAnsi="Times New Roman" w:cs="Times New Roman"/>
          <w:sz w:val="20"/>
          <w:szCs w:val="20"/>
        </w:rPr>
      </w:pPr>
      <w:r w:rsidRPr="00AB1651">
        <w:rPr>
          <w:rFonts w:ascii="Times New Roman" w:hAnsi="Times New Roman" w:cs="Times New Roman"/>
          <w:b/>
          <w:sz w:val="20"/>
          <w:szCs w:val="20"/>
        </w:rPr>
        <w:t>Audit of Limited Companies</w:t>
      </w:r>
      <w:r w:rsidRPr="00AB1651">
        <w:rPr>
          <w:rFonts w:ascii="Times New Roman" w:hAnsi="Times New Roman" w:cs="Times New Roman"/>
          <w:sz w:val="20"/>
          <w:szCs w:val="20"/>
        </w:rPr>
        <w:t>: Company Auditor- Qualifications and disqualifications, Appointment, Rotation, Removal, Remuneration, Rights and Duties Auditor’s Report-Contents and Types. Liabilities of Statutory Auditors under the Companies Act 2013</w:t>
      </w:r>
    </w:p>
    <w:p w:rsidR="00C9290F" w:rsidRPr="00AB1651" w:rsidRDefault="00C9290F" w:rsidP="00AB1651">
      <w:pPr>
        <w:widowControl w:val="0"/>
        <w:tabs>
          <w:tab w:val="left" w:pos="674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III:</w:t>
      </w:r>
      <w:r w:rsidRPr="00AB1651">
        <w:rPr>
          <w:rFonts w:ascii="Times New Roman" w:hAnsi="Times New Roman" w:cs="Times New Roman"/>
          <w:sz w:val="20"/>
          <w:szCs w:val="20"/>
        </w:rPr>
        <w:tab/>
      </w:r>
    </w:p>
    <w:p w:rsidR="00C9290F" w:rsidRPr="00AB1651" w:rsidRDefault="00C9290F" w:rsidP="00AB1651">
      <w:pPr>
        <w:widowControl w:val="0"/>
        <w:overflowPunct w:val="0"/>
        <w:autoSpaceDE w:val="0"/>
        <w:autoSpaceDN w:val="0"/>
        <w:adjustRightInd w:val="0"/>
        <w:spacing w:after="0" w:line="248" w:lineRule="auto"/>
        <w:ind w:left="-180" w:right="260"/>
        <w:rPr>
          <w:rFonts w:ascii="Times New Roman" w:hAnsi="Times New Roman" w:cs="Times New Roman"/>
          <w:sz w:val="20"/>
          <w:szCs w:val="20"/>
        </w:rPr>
      </w:pPr>
      <w:r w:rsidRPr="00AB1651">
        <w:rPr>
          <w:rFonts w:ascii="Times New Roman" w:hAnsi="Times New Roman" w:cs="Times New Roman"/>
          <w:b/>
          <w:sz w:val="20"/>
          <w:szCs w:val="20"/>
        </w:rPr>
        <w:t>Special Areas of Audit</w:t>
      </w:r>
      <w:r w:rsidRPr="00AB1651">
        <w:rPr>
          <w:rFonts w:ascii="Times New Roman" w:hAnsi="Times New Roman" w:cs="Times New Roman"/>
          <w:sz w:val="20"/>
          <w:szCs w:val="20"/>
        </w:rPr>
        <w:t xml:space="preserve">: Special features of Cost audit, Tax audit, and Management audit; Recent Trends in Auditing: Basic considerations of audit in EDP Environment; Standard on </w:t>
      </w:r>
      <w:proofErr w:type="gramStart"/>
      <w:r w:rsidRPr="00AB1651">
        <w:rPr>
          <w:rFonts w:ascii="Times New Roman" w:hAnsi="Times New Roman" w:cs="Times New Roman"/>
          <w:sz w:val="20"/>
          <w:szCs w:val="20"/>
        </w:rPr>
        <w:t>Auditing(</w:t>
      </w:r>
      <w:proofErr w:type="gramEnd"/>
      <w:r w:rsidRPr="00AB1651">
        <w:rPr>
          <w:rFonts w:ascii="Times New Roman" w:hAnsi="Times New Roman" w:cs="Times New Roman"/>
          <w:sz w:val="20"/>
          <w:szCs w:val="20"/>
        </w:rPr>
        <w:t>SA); Relevant Case Studies/Problems;</w:t>
      </w:r>
    </w:p>
    <w:p w:rsidR="00C9290F" w:rsidRPr="00AB1651" w:rsidRDefault="00C9290F" w:rsidP="00AB1651">
      <w:pPr>
        <w:widowControl w:val="0"/>
        <w:overflowPunct w:val="0"/>
        <w:autoSpaceDE w:val="0"/>
        <w:autoSpaceDN w:val="0"/>
        <w:adjustRightInd w:val="0"/>
        <w:spacing w:after="0" w:line="247" w:lineRule="auto"/>
        <w:ind w:left="-180"/>
        <w:jc w:val="both"/>
        <w:rPr>
          <w:rFonts w:ascii="Times New Roman" w:hAnsi="Times New Roman" w:cs="Times New Roman"/>
          <w:sz w:val="20"/>
          <w:szCs w:val="20"/>
        </w:rPr>
      </w:pPr>
      <w:r w:rsidRPr="00AB1651">
        <w:rPr>
          <w:rFonts w:ascii="Times New Roman" w:hAnsi="Times New Roman" w:cs="Times New Roman"/>
          <w:b/>
          <w:bCs/>
          <w:sz w:val="20"/>
          <w:szCs w:val="20"/>
        </w:rPr>
        <w:t xml:space="preserve">Unit IV: Corporate Governance: </w:t>
      </w:r>
      <w:r w:rsidRPr="00AB1651">
        <w:rPr>
          <w:rFonts w:ascii="Times New Roman" w:hAnsi="Times New Roman" w:cs="Times New Roman"/>
          <w:sz w:val="20"/>
          <w:szCs w:val="20"/>
        </w:rPr>
        <w:t xml:space="preserve">Conceptual framework of Corporate </w:t>
      </w:r>
      <w:proofErr w:type="spellStart"/>
      <w:r w:rsidRPr="00AB1651">
        <w:rPr>
          <w:rFonts w:ascii="Times New Roman" w:hAnsi="Times New Roman" w:cs="Times New Roman"/>
          <w:sz w:val="20"/>
          <w:szCs w:val="20"/>
        </w:rPr>
        <w:t>Governance</w:t>
      </w:r>
      <w:proofErr w:type="gramStart"/>
      <w:r w:rsidRPr="00AB1651">
        <w:rPr>
          <w:rFonts w:ascii="Times New Roman" w:hAnsi="Times New Roman" w:cs="Times New Roman"/>
          <w:sz w:val="20"/>
          <w:szCs w:val="20"/>
        </w:rPr>
        <w:t>,Corporate</w:t>
      </w:r>
      <w:proofErr w:type="spellEnd"/>
      <w:proofErr w:type="gramEnd"/>
      <w:r w:rsidRPr="00AB1651">
        <w:rPr>
          <w:rFonts w:ascii="Times New Roman" w:hAnsi="Times New Roman" w:cs="Times New Roman"/>
          <w:sz w:val="20"/>
          <w:szCs w:val="20"/>
        </w:rPr>
        <w:t xml:space="preserve"> Governance Reforms. Major Corporate Scandals in India and Abroad: Common Governance Problems Noticed in various Corporate Failures. </w:t>
      </w:r>
      <w:proofErr w:type="gramStart"/>
      <w:r w:rsidRPr="00AB1651">
        <w:rPr>
          <w:rFonts w:ascii="Times New Roman" w:hAnsi="Times New Roman" w:cs="Times New Roman"/>
          <w:sz w:val="20"/>
          <w:szCs w:val="20"/>
        </w:rPr>
        <w:t>Codes &amp; Standards on Corporate Governance.</w:t>
      </w:r>
      <w:proofErr w:type="gramEnd"/>
      <w:r w:rsidRPr="00AB1651">
        <w:rPr>
          <w:rFonts w:ascii="Times New Roman" w:hAnsi="Times New Roman" w:cs="Times New Roman"/>
          <w:sz w:val="20"/>
          <w:szCs w:val="20"/>
        </w:rPr>
        <w:tab/>
      </w:r>
    </w:p>
    <w:p w:rsidR="00C9290F" w:rsidRPr="00AB1651" w:rsidRDefault="00C9290F" w:rsidP="00AB1651">
      <w:pPr>
        <w:widowControl w:val="0"/>
        <w:overflowPunct w:val="0"/>
        <w:autoSpaceDE w:val="0"/>
        <w:autoSpaceDN w:val="0"/>
        <w:adjustRightInd w:val="0"/>
        <w:spacing w:after="0" w:line="236" w:lineRule="auto"/>
        <w:ind w:left="-180"/>
        <w:jc w:val="both"/>
        <w:rPr>
          <w:rFonts w:ascii="Times New Roman" w:hAnsi="Times New Roman" w:cs="Times New Roman"/>
          <w:sz w:val="20"/>
          <w:szCs w:val="20"/>
        </w:rPr>
      </w:pPr>
      <w:r w:rsidRPr="00AB1651">
        <w:rPr>
          <w:rFonts w:ascii="Times New Roman" w:hAnsi="Times New Roman" w:cs="Times New Roman"/>
          <w:b/>
          <w:bCs/>
          <w:sz w:val="20"/>
          <w:szCs w:val="20"/>
        </w:rPr>
        <w:t xml:space="preserve">Unit V: Corporate Social Responsibility (CSR): </w:t>
      </w:r>
      <w:r w:rsidRPr="00AB1651">
        <w:rPr>
          <w:rFonts w:ascii="Times New Roman" w:hAnsi="Times New Roman" w:cs="Times New Roman"/>
          <w:sz w:val="20"/>
          <w:szCs w:val="20"/>
        </w:rPr>
        <w:t xml:space="preserve">Strategic Planning and Corporate </w:t>
      </w:r>
      <w:proofErr w:type="spellStart"/>
      <w:r w:rsidRPr="00AB1651">
        <w:rPr>
          <w:rFonts w:ascii="Times New Roman" w:hAnsi="Times New Roman" w:cs="Times New Roman"/>
          <w:sz w:val="20"/>
          <w:szCs w:val="20"/>
        </w:rPr>
        <w:t>SocialResponsibility</w:t>
      </w:r>
      <w:proofErr w:type="spellEnd"/>
      <w:r w:rsidRPr="00AB1651">
        <w:rPr>
          <w:rFonts w:ascii="Times New Roman" w:hAnsi="Times New Roman" w:cs="Times New Roman"/>
          <w:sz w:val="20"/>
          <w:szCs w:val="20"/>
        </w:rPr>
        <w:t xml:space="preserve">; Corporate Philanthropy, Meaning of CSR, CSR and CR, CSR and Corporate Sustainability, CSR and Business Ethics, CSR and Corporate Governance, Environmental Aspect of CSR, CSR provision under the Companies Act 2013, CSR Committees </w:t>
      </w:r>
    </w:p>
    <w:p w:rsidR="007E316D" w:rsidRPr="00AB1651" w:rsidRDefault="007E316D" w:rsidP="00AB1651">
      <w:pPr>
        <w:widowControl w:val="0"/>
        <w:overflowPunct w:val="0"/>
        <w:autoSpaceDE w:val="0"/>
        <w:autoSpaceDN w:val="0"/>
        <w:adjustRightInd w:val="0"/>
        <w:spacing w:after="0" w:line="236" w:lineRule="auto"/>
        <w:ind w:left="-180"/>
        <w:jc w:val="both"/>
        <w:rPr>
          <w:rFonts w:ascii="Times New Roman" w:hAnsi="Times New Roman" w:cs="Times New Roman"/>
          <w:sz w:val="20"/>
          <w:szCs w:val="20"/>
        </w:rPr>
      </w:pPr>
    </w:p>
    <w:p w:rsidR="007E316D" w:rsidRDefault="007E316D" w:rsidP="00AB1651">
      <w:pPr>
        <w:spacing w:after="0" w:line="240" w:lineRule="auto"/>
        <w:ind w:left="-180"/>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C74E2" w:rsidRPr="00AB1651" w:rsidRDefault="005C74E2" w:rsidP="00AB1651">
      <w:pPr>
        <w:spacing w:after="0" w:line="240" w:lineRule="auto"/>
        <w:ind w:left="-180"/>
        <w:rPr>
          <w:rFonts w:ascii="Times New Roman" w:hAnsi="Times New Roman" w:cs="Times New Roman"/>
          <w:b/>
          <w:bCs/>
          <w:sz w:val="20"/>
          <w:szCs w:val="20"/>
        </w:rPr>
      </w:pPr>
    </w:p>
    <w:p w:rsidR="00C9290F" w:rsidRPr="00AB1651" w:rsidRDefault="00377DB8" w:rsidP="00AB1651">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CORE-XIV</w:t>
      </w:r>
      <w:r w:rsidR="00C9290F" w:rsidRPr="00AB1651">
        <w:rPr>
          <w:rFonts w:ascii="Times New Roman" w:hAnsi="Times New Roman" w:cs="Times New Roman"/>
          <w:b/>
          <w:bCs/>
          <w:sz w:val="20"/>
          <w:szCs w:val="20"/>
        </w:rPr>
        <w:t>: FUNDAMENTALS OF FINANCIAL MANAGEMENT</w:t>
      </w:r>
    </w:p>
    <w:p w:rsidR="00C9290F" w:rsidRPr="00AB1651" w:rsidRDefault="00C9290F" w:rsidP="00AB1651">
      <w:pPr>
        <w:widowControl w:val="0"/>
        <w:tabs>
          <w:tab w:val="left" w:pos="700"/>
          <w:tab w:val="left" w:pos="2940"/>
          <w:tab w:val="left" w:pos="738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w w:val="98"/>
          <w:sz w:val="20"/>
          <w:szCs w:val="20"/>
        </w:rPr>
        <w:t>Unit I:</w:t>
      </w:r>
      <w:r w:rsidRPr="00AB1651">
        <w:rPr>
          <w:rFonts w:ascii="Times New Roman" w:hAnsi="Times New Roman" w:cs="Times New Roman"/>
          <w:sz w:val="20"/>
          <w:szCs w:val="20"/>
        </w:rPr>
        <w:tab/>
      </w:r>
      <w:r w:rsidRPr="00AB1651">
        <w:rPr>
          <w:rFonts w:ascii="Times New Roman" w:hAnsi="Times New Roman" w:cs="Times New Roman"/>
          <w:sz w:val="20"/>
          <w:szCs w:val="20"/>
        </w:rPr>
        <w:tab/>
      </w:r>
      <w:r w:rsidRPr="00AB1651">
        <w:rPr>
          <w:rFonts w:ascii="Times New Roman" w:hAnsi="Times New Roman" w:cs="Times New Roman"/>
          <w:sz w:val="20"/>
          <w:szCs w:val="20"/>
        </w:rPr>
        <w:tab/>
      </w:r>
    </w:p>
    <w:p w:rsidR="00C9290F" w:rsidRPr="00AB1651" w:rsidRDefault="00C9290F" w:rsidP="00AB1651">
      <w:pPr>
        <w:widowControl w:val="0"/>
        <w:tabs>
          <w:tab w:val="left" w:pos="700"/>
        </w:tabs>
        <w:autoSpaceDE w:val="0"/>
        <w:autoSpaceDN w:val="0"/>
        <w:adjustRightInd w:val="0"/>
        <w:spacing w:after="0" w:line="269" w:lineRule="exact"/>
        <w:ind w:left="-180"/>
        <w:rPr>
          <w:rFonts w:ascii="Times New Roman" w:hAnsi="Times New Roman" w:cs="Times New Roman"/>
          <w:sz w:val="20"/>
          <w:szCs w:val="20"/>
        </w:rPr>
      </w:pPr>
      <w:proofErr w:type="gramStart"/>
      <w:r w:rsidRPr="00AB1651">
        <w:rPr>
          <w:rFonts w:ascii="Times New Roman" w:hAnsi="Times New Roman" w:cs="Times New Roman"/>
          <w:sz w:val="20"/>
          <w:szCs w:val="20"/>
        </w:rPr>
        <w:t>1.</w:t>
      </w:r>
      <w:r w:rsidRPr="00AB1651">
        <w:rPr>
          <w:rFonts w:ascii="Times New Roman" w:hAnsi="Times New Roman" w:cs="Times New Roman"/>
          <w:b/>
          <w:sz w:val="20"/>
          <w:szCs w:val="20"/>
        </w:rPr>
        <w:t>Introduction</w:t>
      </w:r>
      <w:proofErr w:type="gramEnd"/>
      <w:r w:rsidRPr="00AB1651">
        <w:rPr>
          <w:rFonts w:ascii="Times New Roman" w:hAnsi="Times New Roman" w:cs="Times New Roman"/>
          <w:b/>
          <w:sz w:val="20"/>
          <w:szCs w:val="20"/>
        </w:rPr>
        <w:t xml:space="preserve"> to Financial Management</w:t>
      </w:r>
      <w:r w:rsidRPr="00AB1651">
        <w:rPr>
          <w:rFonts w:ascii="Times New Roman" w:hAnsi="Times New Roman" w:cs="Times New Roman"/>
          <w:sz w:val="20"/>
          <w:szCs w:val="20"/>
        </w:rPr>
        <w:t>: Scope and objective, Time value of money, Risk and return, Valuation of securities – Bonds and Equities.</w:t>
      </w:r>
      <w:r w:rsidRPr="00AB1651">
        <w:rPr>
          <w:rFonts w:ascii="Times New Roman" w:hAnsi="Times New Roman" w:cs="Times New Roman"/>
          <w:sz w:val="20"/>
          <w:szCs w:val="20"/>
        </w:rPr>
        <w:tab/>
      </w:r>
      <w:r w:rsidRPr="00AB1651">
        <w:rPr>
          <w:rFonts w:ascii="Times New Roman" w:hAnsi="Times New Roman" w:cs="Times New Roman"/>
          <w:sz w:val="20"/>
          <w:szCs w:val="20"/>
        </w:rPr>
        <w:tab/>
      </w:r>
    </w:p>
    <w:p w:rsidR="00C9290F" w:rsidRPr="00AB1651" w:rsidRDefault="00C9290F" w:rsidP="00AB1651">
      <w:pPr>
        <w:widowControl w:val="0"/>
        <w:tabs>
          <w:tab w:val="left" w:pos="2940"/>
          <w:tab w:val="left" w:pos="738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II:</w:t>
      </w:r>
      <w:r w:rsidRPr="00AB1651">
        <w:rPr>
          <w:rFonts w:ascii="Times New Roman" w:hAnsi="Times New Roman" w:cs="Times New Roman"/>
          <w:sz w:val="20"/>
          <w:szCs w:val="20"/>
        </w:rPr>
        <w:tab/>
      </w:r>
      <w:r w:rsidRPr="00AB1651">
        <w:rPr>
          <w:rFonts w:ascii="Times New Roman" w:hAnsi="Times New Roman" w:cs="Times New Roman"/>
          <w:sz w:val="20"/>
          <w:szCs w:val="20"/>
        </w:rPr>
        <w:tab/>
      </w:r>
    </w:p>
    <w:p w:rsidR="00C9290F" w:rsidRPr="00AB1651" w:rsidRDefault="00C9290F" w:rsidP="00AB1651">
      <w:pPr>
        <w:widowControl w:val="0"/>
        <w:tabs>
          <w:tab w:val="left" w:pos="700"/>
        </w:tabs>
        <w:autoSpaceDE w:val="0"/>
        <w:autoSpaceDN w:val="0"/>
        <w:adjustRightInd w:val="0"/>
        <w:spacing w:after="0" w:line="240" w:lineRule="auto"/>
        <w:ind w:left="-180"/>
        <w:rPr>
          <w:rFonts w:ascii="Times New Roman" w:hAnsi="Times New Roman" w:cs="Times New Roman"/>
          <w:sz w:val="20"/>
          <w:szCs w:val="20"/>
        </w:rPr>
      </w:pPr>
      <w:proofErr w:type="gramStart"/>
      <w:r w:rsidRPr="00AB1651">
        <w:rPr>
          <w:rFonts w:ascii="Times New Roman" w:hAnsi="Times New Roman" w:cs="Times New Roman"/>
          <w:sz w:val="20"/>
          <w:szCs w:val="20"/>
        </w:rPr>
        <w:t>2.</w:t>
      </w:r>
      <w:r w:rsidRPr="00AB1651">
        <w:rPr>
          <w:rFonts w:ascii="Times New Roman" w:hAnsi="Times New Roman" w:cs="Times New Roman"/>
          <w:b/>
          <w:sz w:val="20"/>
          <w:szCs w:val="20"/>
        </w:rPr>
        <w:t>Long</w:t>
      </w:r>
      <w:proofErr w:type="gramEnd"/>
      <w:r w:rsidRPr="00AB1651">
        <w:rPr>
          <w:rFonts w:ascii="Times New Roman" w:hAnsi="Times New Roman" w:cs="Times New Roman"/>
          <w:b/>
          <w:sz w:val="20"/>
          <w:szCs w:val="20"/>
        </w:rPr>
        <w:t xml:space="preserve"> Term Investment Decisions</w:t>
      </w:r>
      <w:r w:rsidRPr="00AB1651">
        <w:rPr>
          <w:rFonts w:ascii="Times New Roman" w:hAnsi="Times New Roman" w:cs="Times New Roman"/>
          <w:sz w:val="20"/>
          <w:szCs w:val="20"/>
        </w:rPr>
        <w:t>: The Capital Budgeting Process, Cash flow Estimation,</w:t>
      </w:r>
    </w:p>
    <w:p w:rsidR="00C9290F" w:rsidRPr="00AB1651" w:rsidRDefault="00C9290F" w:rsidP="00AB1651">
      <w:pPr>
        <w:widowControl w:val="0"/>
        <w:tabs>
          <w:tab w:val="left" w:pos="700"/>
        </w:tabs>
        <w:autoSpaceDE w:val="0"/>
        <w:autoSpaceDN w:val="0"/>
        <w:adjustRightInd w:val="0"/>
        <w:spacing w:after="0" w:line="269" w:lineRule="exact"/>
        <w:ind w:left="-180"/>
        <w:rPr>
          <w:rFonts w:ascii="Times New Roman" w:hAnsi="Times New Roman" w:cs="Times New Roman"/>
          <w:sz w:val="20"/>
          <w:szCs w:val="20"/>
        </w:rPr>
      </w:pPr>
      <w:r w:rsidRPr="00AB1651">
        <w:rPr>
          <w:rFonts w:ascii="Times New Roman" w:hAnsi="Times New Roman" w:cs="Times New Roman"/>
          <w:sz w:val="20"/>
          <w:szCs w:val="20"/>
        </w:rPr>
        <w:t>Payback Period Method, Accounting Rate of Return, Net Present Value (NPV), Net Terminal</w:t>
      </w:r>
    </w:p>
    <w:p w:rsidR="00C9290F" w:rsidRPr="00AB1651" w:rsidRDefault="00C9290F" w:rsidP="00AB1651">
      <w:pPr>
        <w:widowControl w:val="0"/>
        <w:tabs>
          <w:tab w:val="left" w:pos="700"/>
          <w:tab w:val="left" w:pos="738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sz w:val="20"/>
          <w:szCs w:val="20"/>
        </w:rPr>
        <w:t>Value, Internal Rate of Return (IRR), Profitability Index</w:t>
      </w:r>
      <w:r w:rsidRPr="00AB1651">
        <w:rPr>
          <w:rFonts w:ascii="Times New Roman" w:hAnsi="Times New Roman" w:cs="Times New Roman"/>
          <w:sz w:val="20"/>
          <w:szCs w:val="20"/>
        </w:rPr>
        <w:tab/>
      </w:r>
    </w:p>
    <w:p w:rsidR="00C9290F" w:rsidRPr="00AB1651" w:rsidRDefault="00C9290F" w:rsidP="00AB1651">
      <w:pPr>
        <w:widowControl w:val="0"/>
        <w:autoSpaceDE w:val="0"/>
        <w:autoSpaceDN w:val="0"/>
        <w:adjustRightInd w:val="0"/>
        <w:spacing w:after="0" w:line="237"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III:</w:t>
      </w:r>
    </w:p>
    <w:p w:rsidR="00C9290F" w:rsidRPr="00AB1651" w:rsidRDefault="00C9290F" w:rsidP="00AB1651">
      <w:pPr>
        <w:widowControl w:val="0"/>
        <w:autoSpaceDE w:val="0"/>
        <w:autoSpaceDN w:val="0"/>
        <w:adjustRightInd w:val="0"/>
        <w:spacing w:after="0" w:line="1" w:lineRule="exact"/>
        <w:ind w:left="-180"/>
        <w:rPr>
          <w:rFonts w:ascii="Times New Roman" w:hAnsi="Times New Roman" w:cs="Times New Roman"/>
          <w:sz w:val="20"/>
          <w:szCs w:val="20"/>
        </w:rPr>
      </w:pPr>
    </w:p>
    <w:p w:rsidR="00C9290F" w:rsidRPr="00AB1651" w:rsidRDefault="00C9290F" w:rsidP="00AB1651">
      <w:pPr>
        <w:widowControl w:val="0"/>
        <w:numPr>
          <w:ilvl w:val="0"/>
          <w:numId w:val="16"/>
        </w:numPr>
        <w:overflowPunct w:val="0"/>
        <w:autoSpaceDE w:val="0"/>
        <w:autoSpaceDN w:val="0"/>
        <w:adjustRightInd w:val="0"/>
        <w:spacing w:after="0" w:line="240" w:lineRule="auto"/>
        <w:ind w:left="-180" w:hanging="180"/>
        <w:jc w:val="both"/>
        <w:rPr>
          <w:rFonts w:ascii="Times New Roman" w:hAnsi="Times New Roman" w:cs="Times New Roman"/>
          <w:sz w:val="20"/>
          <w:szCs w:val="20"/>
        </w:rPr>
      </w:pPr>
      <w:r w:rsidRPr="00AB1651">
        <w:rPr>
          <w:rFonts w:ascii="Times New Roman" w:hAnsi="Times New Roman" w:cs="Times New Roman"/>
          <w:b/>
          <w:sz w:val="20"/>
          <w:szCs w:val="20"/>
        </w:rPr>
        <w:lastRenderedPageBreak/>
        <w:t>Financing Decisions</w:t>
      </w:r>
      <w:r w:rsidRPr="00AB1651">
        <w:rPr>
          <w:rFonts w:ascii="Times New Roman" w:hAnsi="Times New Roman" w:cs="Times New Roman"/>
          <w:sz w:val="20"/>
          <w:szCs w:val="20"/>
        </w:rPr>
        <w:t xml:space="preserve">: Sources of long-term financing Estimation of components of cost of capital. Methods for Calculating cost of equity capital, Cost of Retained Earnings, Cost of Debt and Cost of Preference Capital, Weighted Average cost of capital (WACC) and Marginal cost of capital. Capital structure –Theories of Capital Structure (Net Income, Net Operating Income, MM Hypothesis, Traditional Approach). Operating and financial leverage. Determinants of capital structure. </w:t>
      </w:r>
    </w:p>
    <w:p w:rsidR="00C9290F" w:rsidRPr="00AB1651" w:rsidRDefault="00C9290F" w:rsidP="00AB1651">
      <w:pPr>
        <w:widowControl w:val="0"/>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IV:</w:t>
      </w:r>
    </w:p>
    <w:p w:rsidR="00C9290F" w:rsidRPr="00AB1651" w:rsidRDefault="00C9290F" w:rsidP="00AB1651">
      <w:pPr>
        <w:widowControl w:val="0"/>
        <w:tabs>
          <w:tab w:val="left" w:pos="700"/>
        </w:tabs>
        <w:overflowPunct w:val="0"/>
        <w:autoSpaceDE w:val="0"/>
        <w:autoSpaceDN w:val="0"/>
        <w:adjustRightInd w:val="0"/>
        <w:spacing w:after="0" w:line="250" w:lineRule="auto"/>
        <w:ind w:left="-180"/>
        <w:rPr>
          <w:rFonts w:ascii="Times New Roman" w:hAnsi="Times New Roman" w:cs="Times New Roman"/>
          <w:sz w:val="20"/>
          <w:szCs w:val="20"/>
        </w:rPr>
      </w:pPr>
      <w:proofErr w:type="gramStart"/>
      <w:r w:rsidRPr="00AB1651">
        <w:rPr>
          <w:rFonts w:ascii="Times New Roman" w:hAnsi="Times New Roman" w:cs="Times New Roman"/>
          <w:sz w:val="20"/>
          <w:szCs w:val="20"/>
        </w:rPr>
        <w:t>4.</w:t>
      </w:r>
      <w:r w:rsidRPr="00AB1651">
        <w:rPr>
          <w:rFonts w:ascii="Times New Roman" w:hAnsi="Times New Roman" w:cs="Times New Roman"/>
          <w:b/>
          <w:sz w:val="20"/>
          <w:szCs w:val="20"/>
        </w:rPr>
        <w:t>Dividend</w:t>
      </w:r>
      <w:proofErr w:type="gramEnd"/>
      <w:r w:rsidRPr="00AB1651">
        <w:rPr>
          <w:rFonts w:ascii="Times New Roman" w:hAnsi="Times New Roman" w:cs="Times New Roman"/>
          <w:b/>
          <w:sz w:val="20"/>
          <w:szCs w:val="20"/>
        </w:rPr>
        <w:t xml:space="preserve"> Decisions</w:t>
      </w:r>
      <w:r w:rsidRPr="00AB1651">
        <w:rPr>
          <w:rFonts w:ascii="Times New Roman" w:hAnsi="Times New Roman" w:cs="Times New Roman"/>
          <w:sz w:val="20"/>
          <w:szCs w:val="20"/>
        </w:rPr>
        <w:t xml:space="preserve">: Theories for Relevance and irrelevance of dividend decision for corporate valuation. </w:t>
      </w:r>
      <w:proofErr w:type="gramStart"/>
      <w:r w:rsidRPr="00AB1651">
        <w:rPr>
          <w:rFonts w:ascii="Times New Roman" w:hAnsi="Times New Roman" w:cs="Times New Roman"/>
          <w:sz w:val="20"/>
          <w:szCs w:val="20"/>
        </w:rPr>
        <w:t>Cash and stock dividends.</w:t>
      </w:r>
      <w:proofErr w:type="gramEnd"/>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Dividend policies in practice.</w:t>
      </w:r>
      <w:proofErr w:type="gramEnd"/>
      <w:r w:rsidRPr="00AB1651">
        <w:rPr>
          <w:rFonts w:ascii="Times New Roman" w:hAnsi="Times New Roman" w:cs="Times New Roman"/>
          <w:sz w:val="20"/>
          <w:szCs w:val="20"/>
        </w:rPr>
        <w:t xml:space="preserve"> </w:t>
      </w:r>
    </w:p>
    <w:p w:rsidR="00C9290F" w:rsidRPr="00AB1651" w:rsidRDefault="00C9290F" w:rsidP="00AB1651">
      <w:pPr>
        <w:widowControl w:val="0"/>
        <w:autoSpaceDE w:val="0"/>
        <w:autoSpaceDN w:val="0"/>
        <w:adjustRightInd w:val="0"/>
        <w:spacing w:after="0" w:line="239" w:lineRule="auto"/>
        <w:ind w:left="-180"/>
        <w:rPr>
          <w:rFonts w:ascii="Times New Roman" w:hAnsi="Times New Roman" w:cs="Times New Roman"/>
          <w:sz w:val="20"/>
          <w:szCs w:val="20"/>
        </w:rPr>
      </w:pPr>
      <w:r w:rsidRPr="00AB1651">
        <w:rPr>
          <w:rFonts w:ascii="Times New Roman" w:hAnsi="Times New Roman" w:cs="Times New Roman"/>
          <w:b/>
          <w:bCs/>
          <w:sz w:val="20"/>
          <w:szCs w:val="20"/>
        </w:rPr>
        <w:t>Unit V:</w:t>
      </w:r>
    </w:p>
    <w:p w:rsidR="00C9290F" w:rsidRPr="00AB1651" w:rsidRDefault="00C9290F" w:rsidP="00AB1651">
      <w:pPr>
        <w:widowControl w:val="0"/>
        <w:autoSpaceDE w:val="0"/>
        <w:autoSpaceDN w:val="0"/>
        <w:adjustRightInd w:val="0"/>
        <w:spacing w:after="0" w:line="1" w:lineRule="exact"/>
        <w:ind w:left="-180"/>
        <w:rPr>
          <w:rFonts w:ascii="Times New Roman" w:hAnsi="Times New Roman" w:cs="Times New Roman"/>
          <w:sz w:val="20"/>
          <w:szCs w:val="20"/>
        </w:rPr>
      </w:pPr>
    </w:p>
    <w:p w:rsidR="00C9290F" w:rsidRPr="00AB1651" w:rsidRDefault="00C9290F" w:rsidP="00AB1651">
      <w:pPr>
        <w:widowControl w:val="0"/>
        <w:numPr>
          <w:ilvl w:val="0"/>
          <w:numId w:val="17"/>
        </w:numPr>
        <w:tabs>
          <w:tab w:val="clear" w:pos="720"/>
          <w:tab w:val="left" w:pos="540"/>
        </w:tabs>
        <w:overflowPunct w:val="0"/>
        <w:autoSpaceDE w:val="0"/>
        <w:autoSpaceDN w:val="0"/>
        <w:adjustRightInd w:val="0"/>
        <w:spacing w:after="0" w:line="240" w:lineRule="auto"/>
        <w:ind w:left="-180" w:hanging="180"/>
        <w:jc w:val="both"/>
        <w:rPr>
          <w:rFonts w:ascii="Times New Roman" w:hAnsi="Times New Roman" w:cs="Times New Roman"/>
          <w:sz w:val="20"/>
          <w:szCs w:val="20"/>
        </w:rPr>
      </w:pPr>
      <w:r w:rsidRPr="00AB1651">
        <w:rPr>
          <w:rFonts w:ascii="Times New Roman" w:hAnsi="Times New Roman" w:cs="Times New Roman"/>
          <w:b/>
          <w:sz w:val="20"/>
          <w:szCs w:val="20"/>
        </w:rPr>
        <w:t>Working Capital Decisions:</w:t>
      </w:r>
      <w:r w:rsidRPr="00AB1651">
        <w:rPr>
          <w:rFonts w:ascii="Times New Roman" w:hAnsi="Times New Roman" w:cs="Times New Roman"/>
          <w:sz w:val="20"/>
          <w:szCs w:val="20"/>
        </w:rPr>
        <w:t xml:space="preserve"> Concepts of working capital, the risk-return trade off, sources of short-term finance, working capital estimation, cash management, receivables management, </w:t>
      </w:r>
    </w:p>
    <w:p w:rsidR="00C9290F" w:rsidRPr="00AB1651" w:rsidRDefault="00C9290F" w:rsidP="00AB1651">
      <w:pPr>
        <w:widowControl w:val="0"/>
        <w:tabs>
          <w:tab w:val="left" w:pos="540"/>
          <w:tab w:val="left" w:pos="862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sz w:val="20"/>
          <w:szCs w:val="20"/>
        </w:rPr>
        <w:t xml:space="preserve">   </w:t>
      </w:r>
      <w:proofErr w:type="gramStart"/>
      <w:r w:rsidRPr="00AB1651">
        <w:rPr>
          <w:rFonts w:ascii="Times New Roman" w:hAnsi="Times New Roman" w:cs="Times New Roman"/>
          <w:sz w:val="20"/>
          <w:szCs w:val="20"/>
        </w:rPr>
        <w:t>inventory</w:t>
      </w:r>
      <w:proofErr w:type="gramEnd"/>
      <w:r w:rsidRPr="00AB1651">
        <w:rPr>
          <w:rFonts w:ascii="Times New Roman" w:hAnsi="Times New Roman" w:cs="Times New Roman"/>
          <w:sz w:val="20"/>
          <w:szCs w:val="20"/>
        </w:rPr>
        <w:t xml:space="preserve"> management and payables management.</w:t>
      </w:r>
    </w:p>
    <w:p w:rsidR="007E316D" w:rsidRPr="00AB1651" w:rsidRDefault="007E316D" w:rsidP="00AB1651">
      <w:pPr>
        <w:widowControl w:val="0"/>
        <w:tabs>
          <w:tab w:val="left" w:pos="540"/>
          <w:tab w:val="left" w:pos="8620"/>
        </w:tabs>
        <w:autoSpaceDE w:val="0"/>
        <w:autoSpaceDN w:val="0"/>
        <w:adjustRightInd w:val="0"/>
        <w:spacing w:after="0" w:line="240" w:lineRule="auto"/>
        <w:ind w:left="-180"/>
        <w:rPr>
          <w:rFonts w:ascii="Times New Roman" w:hAnsi="Times New Roman" w:cs="Times New Roman"/>
          <w:sz w:val="20"/>
          <w:szCs w:val="20"/>
        </w:rPr>
      </w:pPr>
    </w:p>
    <w:p w:rsidR="007E316D" w:rsidRDefault="007E316D" w:rsidP="00AB1651">
      <w:pPr>
        <w:spacing w:after="0" w:line="240" w:lineRule="auto"/>
        <w:ind w:left="-180"/>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C74E2" w:rsidRPr="00AB1651" w:rsidRDefault="005C74E2" w:rsidP="00AB1651">
      <w:pPr>
        <w:spacing w:after="0" w:line="240" w:lineRule="auto"/>
        <w:ind w:left="-180"/>
        <w:rPr>
          <w:rFonts w:ascii="Times New Roman" w:hAnsi="Times New Roman" w:cs="Times New Roman"/>
          <w:b/>
          <w:bCs/>
          <w:sz w:val="20"/>
          <w:szCs w:val="20"/>
        </w:rPr>
      </w:pPr>
    </w:p>
    <w:p w:rsidR="00C9290F" w:rsidRPr="00AB1651" w:rsidRDefault="00212085" w:rsidP="00AB1651">
      <w:pPr>
        <w:widowControl w:val="0"/>
        <w:tabs>
          <w:tab w:val="left" w:pos="540"/>
          <w:tab w:val="left" w:pos="8620"/>
        </w:tabs>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DSE-</w:t>
      </w:r>
      <w:proofErr w:type="gramStart"/>
      <w:r w:rsidRPr="00AB1651">
        <w:rPr>
          <w:rFonts w:ascii="Times New Roman" w:hAnsi="Times New Roman" w:cs="Times New Roman"/>
          <w:b/>
          <w:bCs/>
          <w:sz w:val="20"/>
          <w:szCs w:val="20"/>
        </w:rPr>
        <w:t>IV</w:t>
      </w:r>
      <w:r w:rsidR="00C9290F" w:rsidRPr="00AB1651">
        <w:rPr>
          <w:rFonts w:ascii="Times New Roman" w:hAnsi="Times New Roman" w:cs="Times New Roman"/>
          <w:b/>
          <w:bCs/>
          <w:sz w:val="20"/>
          <w:szCs w:val="20"/>
        </w:rPr>
        <w:t xml:space="preserve"> :</w:t>
      </w:r>
      <w:proofErr w:type="gramEnd"/>
      <w:r w:rsidR="00C9290F" w:rsidRPr="00AB1651">
        <w:rPr>
          <w:rFonts w:ascii="Times New Roman" w:hAnsi="Times New Roman" w:cs="Times New Roman"/>
          <w:b/>
          <w:bCs/>
          <w:sz w:val="20"/>
          <w:szCs w:val="20"/>
        </w:rPr>
        <w:t xml:space="preserve"> BUSINESS RESEARCH METHODS AND PROJECT WORK</w:t>
      </w:r>
    </w:p>
    <w:p w:rsidR="00C9290F" w:rsidRPr="00AB1651" w:rsidRDefault="00C9290F" w:rsidP="00AB1651">
      <w:pPr>
        <w:widowControl w:val="0"/>
        <w:tabs>
          <w:tab w:val="left" w:pos="5727"/>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Section A: Business Research Methods</w:t>
      </w:r>
      <w:r w:rsidRPr="00AB1651">
        <w:rPr>
          <w:rFonts w:ascii="Times New Roman" w:hAnsi="Times New Roman" w:cs="Times New Roman"/>
          <w:sz w:val="20"/>
          <w:szCs w:val="20"/>
        </w:rPr>
        <w:tab/>
      </w:r>
      <w:r w:rsidRPr="00AB1651">
        <w:rPr>
          <w:rFonts w:ascii="Times New Roman" w:hAnsi="Times New Roman" w:cs="Times New Roman"/>
          <w:b/>
          <w:bCs/>
          <w:sz w:val="20"/>
          <w:szCs w:val="20"/>
        </w:rPr>
        <w:t>50 Marks</w:t>
      </w:r>
    </w:p>
    <w:p w:rsidR="00C9290F" w:rsidRPr="00AB1651" w:rsidRDefault="00C9290F" w:rsidP="00AB1651">
      <w:pPr>
        <w:widowControl w:val="0"/>
        <w:tabs>
          <w:tab w:val="left" w:pos="6747"/>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w:t>
      </w:r>
      <w:r w:rsidRPr="00AB1651">
        <w:rPr>
          <w:rFonts w:ascii="Times New Roman" w:hAnsi="Times New Roman" w:cs="Times New Roman"/>
          <w:sz w:val="20"/>
          <w:szCs w:val="20"/>
        </w:rPr>
        <w:tab/>
      </w:r>
    </w:p>
    <w:p w:rsidR="00C9290F" w:rsidRPr="00AB1651" w:rsidRDefault="00C9290F" w:rsidP="00AB1651">
      <w:pPr>
        <w:widowControl w:val="0"/>
        <w:autoSpaceDE w:val="0"/>
        <w:autoSpaceDN w:val="0"/>
        <w:adjustRightInd w:val="0"/>
        <w:spacing w:after="0" w:line="1" w:lineRule="exact"/>
        <w:ind w:left="-180"/>
        <w:rPr>
          <w:rFonts w:ascii="Times New Roman" w:hAnsi="Times New Roman" w:cs="Times New Roman"/>
          <w:sz w:val="20"/>
          <w:szCs w:val="20"/>
        </w:rPr>
      </w:pPr>
    </w:p>
    <w:p w:rsidR="00C9290F" w:rsidRPr="00AB1651" w:rsidRDefault="00C9290F" w:rsidP="00AB1651">
      <w:pPr>
        <w:widowControl w:val="0"/>
        <w:overflowPunct w:val="0"/>
        <w:autoSpaceDE w:val="0"/>
        <w:autoSpaceDN w:val="0"/>
        <w:adjustRightInd w:val="0"/>
        <w:spacing w:after="0" w:line="236" w:lineRule="auto"/>
        <w:ind w:left="-180" w:right="340"/>
        <w:rPr>
          <w:rFonts w:ascii="Times New Roman" w:hAnsi="Times New Roman" w:cs="Times New Roman"/>
          <w:sz w:val="20"/>
          <w:szCs w:val="20"/>
        </w:rPr>
      </w:pPr>
      <w:r w:rsidRPr="00AB1651">
        <w:rPr>
          <w:rFonts w:ascii="Times New Roman" w:hAnsi="Times New Roman" w:cs="Times New Roman"/>
          <w:b/>
          <w:bCs/>
          <w:sz w:val="20"/>
          <w:szCs w:val="20"/>
        </w:rPr>
        <w:t xml:space="preserve">Introduction: </w:t>
      </w:r>
      <w:r w:rsidRPr="00AB1651">
        <w:rPr>
          <w:rFonts w:ascii="Times New Roman" w:hAnsi="Times New Roman" w:cs="Times New Roman"/>
          <w:sz w:val="20"/>
          <w:szCs w:val="20"/>
        </w:rPr>
        <w:t>Meaning of research; Scope of Business Research; Purpose of Research –Exploration, Description, Explanation; Unit of Analysis – Individual, Organization, Groups, and Data Series; Conception, Construct, Attributes, Variables, and Hypotheses</w:t>
      </w:r>
    </w:p>
    <w:p w:rsidR="00C9290F" w:rsidRPr="00AB1651" w:rsidRDefault="00C9290F" w:rsidP="00AB1651">
      <w:pPr>
        <w:widowControl w:val="0"/>
        <w:tabs>
          <w:tab w:val="left" w:pos="6287"/>
        </w:tabs>
        <w:autoSpaceDE w:val="0"/>
        <w:autoSpaceDN w:val="0"/>
        <w:adjustRightInd w:val="0"/>
        <w:spacing w:after="0" w:line="246" w:lineRule="exact"/>
        <w:ind w:left="-180"/>
        <w:rPr>
          <w:rFonts w:ascii="Times New Roman" w:hAnsi="Times New Roman" w:cs="Times New Roman"/>
          <w:sz w:val="20"/>
          <w:szCs w:val="20"/>
        </w:rPr>
      </w:pPr>
      <w:r w:rsidRPr="00AB1651">
        <w:rPr>
          <w:rFonts w:ascii="Times New Roman" w:hAnsi="Times New Roman" w:cs="Times New Roman"/>
          <w:b/>
          <w:bCs/>
          <w:sz w:val="20"/>
          <w:szCs w:val="20"/>
        </w:rPr>
        <w:t>Unit II:</w:t>
      </w:r>
      <w:r w:rsidRPr="00AB1651">
        <w:rPr>
          <w:rFonts w:ascii="Times New Roman" w:hAnsi="Times New Roman" w:cs="Times New Roman"/>
          <w:sz w:val="20"/>
          <w:szCs w:val="20"/>
        </w:rPr>
        <w:tab/>
      </w:r>
    </w:p>
    <w:p w:rsidR="00C9290F" w:rsidRPr="00AB1651" w:rsidRDefault="00C9290F" w:rsidP="00AB1651">
      <w:pPr>
        <w:widowControl w:val="0"/>
        <w:autoSpaceDE w:val="0"/>
        <w:autoSpaceDN w:val="0"/>
        <w:adjustRightInd w:val="0"/>
        <w:spacing w:after="0" w:line="252" w:lineRule="exact"/>
        <w:ind w:left="-180"/>
        <w:rPr>
          <w:rFonts w:ascii="Times New Roman" w:hAnsi="Times New Roman" w:cs="Times New Roman"/>
          <w:sz w:val="20"/>
          <w:szCs w:val="20"/>
        </w:rPr>
      </w:pPr>
      <w:r w:rsidRPr="00AB1651">
        <w:rPr>
          <w:rFonts w:ascii="Times New Roman" w:hAnsi="Times New Roman" w:cs="Times New Roman"/>
          <w:b/>
          <w:bCs/>
          <w:w w:val="98"/>
          <w:sz w:val="20"/>
          <w:szCs w:val="20"/>
        </w:rPr>
        <w:t xml:space="preserve">Research Process: </w:t>
      </w:r>
      <w:r w:rsidRPr="00AB1651">
        <w:rPr>
          <w:rFonts w:ascii="Times New Roman" w:hAnsi="Times New Roman" w:cs="Times New Roman"/>
          <w:w w:val="98"/>
          <w:sz w:val="20"/>
          <w:szCs w:val="20"/>
        </w:rPr>
        <w:t>An Overview; Problem Identification and Definition; Selection of Basic</w:t>
      </w:r>
    </w:p>
    <w:p w:rsidR="00C9290F" w:rsidRPr="00AB1651" w:rsidRDefault="00C9290F" w:rsidP="00AB1651">
      <w:pPr>
        <w:widowControl w:val="0"/>
        <w:autoSpaceDE w:val="0"/>
        <w:autoSpaceDN w:val="0"/>
        <w:adjustRightInd w:val="0"/>
        <w:spacing w:after="0" w:line="249" w:lineRule="exact"/>
        <w:ind w:left="-180"/>
        <w:rPr>
          <w:rFonts w:ascii="Times New Roman" w:hAnsi="Times New Roman" w:cs="Times New Roman"/>
          <w:sz w:val="20"/>
          <w:szCs w:val="20"/>
        </w:rPr>
      </w:pPr>
      <w:r w:rsidRPr="00AB1651">
        <w:rPr>
          <w:rFonts w:ascii="Times New Roman" w:hAnsi="Times New Roman" w:cs="Times New Roman"/>
          <w:w w:val="98"/>
          <w:sz w:val="20"/>
          <w:szCs w:val="20"/>
        </w:rPr>
        <w:t>Research Methods- Field Study, Laboratory Study, Survey Method, Observational Method,</w:t>
      </w:r>
    </w:p>
    <w:p w:rsidR="00C9290F" w:rsidRPr="00AB1651" w:rsidRDefault="00C9290F" w:rsidP="00AB1651">
      <w:pPr>
        <w:widowControl w:val="0"/>
        <w:tabs>
          <w:tab w:val="left" w:pos="6287"/>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sz w:val="20"/>
          <w:szCs w:val="20"/>
        </w:rPr>
        <w:t>Existing Data Based Research, Longitudinal Studies, Panel Studies</w:t>
      </w:r>
      <w:r w:rsidRPr="00AB1651">
        <w:rPr>
          <w:rFonts w:ascii="Times New Roman" w:hAnsi="Times New Roman" w:cs="Times New Roman"/>
          <w:sz w:val="20"/>
          <w:szCs w:val="20"/>
        </w:rPr>
        <w:tab/>
      </w:r>
    </w:p>
    <w:p w:rsidR="00C9290F" w:rsidRPr="00AB1651" w:rsidRDefault="00C9290F" w:rsidP="00AB1651">
      <w:pPr>
        <w:widowControl w:val="0"/>
        <w:tabs>
          <w:tab w:val="left" w:pos="6287"/>
        </w:tabs>
        <w:autoSpaceDE w:val="0"/>
        <w:autoSpaceDN w:val="0"/>
        <w:adjustRightInd w:val="0"/>
        <w:spacing w:after="0" w:line="250" w:lineRule="exact"/>
        <w:ind w:left="-180"/>
        <w:rPr>
          <w:rFonts w:ascii="Times New Roman" w:hAnsi="Times New Roman" w:cs="Times New Roman"/>
          <w:sz w:val="20"/>
          <w:szCs w:val="20"/>
        </w:rPr>
      </w:pPr>
      <w:r w:rsidRPr="00AB1651">
        <w:rPr>
          <w:rFonts w:ascii="Times New Roman" w:hAnsi="Times New Roman" w:cs="Times New Roman"/>
          <w:b/>
          <w:bCs/>
          <w:sz w:val="20"/>
          <w:szCs w:val="20"/>
        </w:rPr>
        <w:t>Unit III:</w:t>
      </w:r>
      <w:r w:rsidRPr="00AB1651">
        <w:rPr>
          <w:rFonts w:ascii="Times New Roman" w:hAnsi="Times New Roman" w:cs="Times New Roman"/>
          <w:sz w:val="20"/>
          <w:szCs w:val="20"/>
        </w:rPr>
        <w:tab/>
      </w:r>
    </w:p>
    <w:p w:rsidR="00C9290F" w:rsidRPr="00AB1651" w:rsidRDefault="00C9290F" w:rsidP="00AB1651">
      <w:pPr>
        <w:widowControl w:val="0"/>
        <w:overflowPunct w:val="0"/>
        <w:autoSpaceDE w:val="0"/>
        <w:autoSpaceDN w:val="0"/>
        <w:adjustRightInd w:val="0"/>
        <w:spacing w:after="0" w:line="236" w:lineRule="auto"/>
        <w:ind w:left="-180" w:right="640"/>
        <w:rPr>
          <w:rFonts w:ascii="Times New Roman" w:hAnsi="Times New Roman" w:cs="Times New Roman"/>
          <w:sz w:val="20"/>
          <w:szCs w:val="20"/>
        </w:rPr>
      </w:pPr>
      <w:r w:rsidRPr="00AB1651">
        <w:rPr>
          <w:rFonts w:ascii="Times New Roman" w:hAnsi="Times New Roman" w:cs="Times New Roman"/>
          <w:b/>
          <w:bCs/>
          <w:sz w:val="20"/>
          <w:szCs w:val="20"/>
        </w:rPr>
        <w:t>Measurement</w:t>
      </w:r>
      <w:r w:rsidRPr="00AB1651">
        <w:rPr>
          <w:rFonts w:ascii="Times New Roman" w:hAnsi="Times New Roman" w:cs="Times New Roman"/>
          <w:sz w:val="20"/>
          <w:szCs w:val="20"/>
        </w:rPr>
        <w:t xml:space="preserve">: Definition; Designing and writing items; </w:t>
      </w:r>
      <w:proofErr w:type="spellStart"/>
      <w:r w:rsidRPr="00AB1651">
        <w:rPr>
          <w:rFonts w:ascii="Times New Roman" w:hAnsi="Times New Roman" w:cs="Times New Roman"/>
          <w:sz w:val="20"/>
          <w:szCs w:val="20"/>
        </w:rPr>
        <w:t>Uni</w:t>
      </w:r>
      <w:proofErr w:type="spellEnd"/>
      <w:r w:rsidRPr="00AB1651">
        <w:rPr>
          <w:rFonts w:ascii="Times New Roman" w:hAnsi="Times New Roman" w:cs="Times New Roman"/>
          <w:sz w:val="20"/>
          <w:szCs w:val="20"/>
        </w:rPr>
        <w:t xml:space="preserve">-dimensional and Multi-dimensional scales; Measurement Scales- Nominal, Ordinal, Interval, Ratio; Ratings and Ranking Scale, </w:t>
      </w:r>
      <w:proofErr w:type="spellStart"/>
      <w:r w:rsidRPr="00AB1651">
        <w:rPr>
          <w:rFonts w:ascii="Times New Roman" w:hAnsi="Times New Roman" w:cs="Times New Roman"/>
          <w:sz w:val="20"/>
          <w:szCs w:val="20"/>
        </w:rPr>
        <w:t>Thurstone</w:t>
      </w:r>
      <w:proofErr w:type="spellEnd"/>
      <w:r w:rsidRPr="00AB1651">
        <w:rPr>
          <w:rFonts w:ascii="Times New Roman" w:hAnsi="Times New Roman" w:cs="Times New Roman"/>
          <w:sz w:val="20"/>
          <w:szCs w:val="20"/>
        </w:rPr>
        <w:t xml:space="preserve">, </w:t>
      </w:r>
      <w:proofErr w:type="spellStart"/>
      <w:r w:rsidRPr="00AB1651">
        <w:rPr>
          <w:rFonts w:ascii="Times New Roman" w:hAnsi="Times New Roman" w:cs="Times New Roman"/>
          <w:sz w:val="20"/>
          <w:szCs w:val="20"/>
        </w:rPr>
        <w:t>Likert</w:t>
      </w:r>
      <w:proofErr w:type="spellEnd"/>
      <w:r w:rsidRPr="00AB1651">
        <w:rPr>
          <w:rFonts w:ascii="Times New Roman" w:hAnsi="Times New Roman" w:cs="Times New Roman"/>
          <w:sz w:val="20"/>
          <w:szCs w:val="20"/>
        </w:rPr>
        <w:t xml:space="preserve"> and Semantic Differential scaling, Paired Comparison; Sampling –Steps, Types, Sample Size Decision; Secondary data sources</w:t>
      </w:r>
    </w:p>
    <w:p w:rsidR="00C9290F" w:rsidRPr="00AB1651" w:rsidRDefault="00C9290F" w:rsidP="00AB1651">
      <w:pPr>
        <w:widowControl w:val="0"/>
        <w:autoSpaceDE w:val="0"/>
        <w:autoSpaceDN w:val="0"/>
        <w:adjustRightInd w:val="0"/>
        <w:spacing w:after="0" w:line="1" w:lineRule="exact"/>
        <w:ind w:left="-180"/>
        <w:rPr>
          <w:rFonts w:ascii="Times New Roman" w:hAnsi="Times New Roman" w:cs="Times New Roman"/>
          <w:sz w:val="20"/>
          <w:szCs w:val="20"/>
        </w:rPr>
      </w:pPr>
    </w:p>
    <w:p w:rsidR="00C9290F" w:rsidRPr="00AB1651" w:rsidRDefault="00C9290F" w:rsidP="00AB1651">
      <w:pPr>
        <w:widowControl w:val="0"/>
        <w:overflowPunct w:val="0"/>
        <w:autoSpaceDE w:val="0"/>
        <w:autoSpaceDN w:val="0"/>
        <w:adjustRightInd w:val="0"/>
        <w:spacing w:after="0" w:line="236" w:lineRule="auto"/>
        <w:ind w:left="-180" w:right="260"/>
        <w:rPr>
          <w:rFonts w:ascii="Times New Roman" w:hAnsi="Times New Roman" w:cs="Times New Roman"/>
          <w:sz w:val="20"/>
          <w:szCs w:val="20"/>
        </w:rPr>
      </w:pPr>
      <w:r w:rsidRPr="00AB1651">
        <w:rPr>
          <w:rFonts w:ascii="Times New Roman" w:hAnsi="Times New Roman" w:cs="Times New Roman"/>
          <w:b/>
          <w:bCs/>
          <w:sz w:val="20"/>
          <w:szCs w:val="20"/>
        </w:rPr>
        <w:t xml:space="preserve">Hypothesis Testing: </w:t>
      </w:r>
      <w:r w:rsidRPr="00AB1651">
        <w:rPr>
          <w:rFonts w:ascii="Times New Roman" w:hAnsi="Times New Roman" w:cs="Times New Roman"/>
          <w:sz w:val="20"/>
          <w:szCs w:val="20"/>
        </w:rPr>
        <w:t xml:space="preserve">Tests concerning means and proportions; ANOVA, Chi-square test </w:t>
      </w:r>
      <w:proofErr w:type="spellStart"/>
      <w:r w:rsidRPr="00AB1651">
        <w:rPr>
          <w:rFonts w:ascii="Times New Roman" w:hAnsi="Times New Roman" w:cs="Times New Roman"/>
          <w:sz w:val="20"/>
          <w:szCs w:val="20"/>
        </w:rPr>
        <w:t>andother</w:t>
      </w:r>
      <w:proofErr w:type="spellEnd"/>
      <w:r w:rsidRPr="00AB1651">
        <w:rPr>
          <w:rFonts w:ascii="Times New Roman" w:hAnsi="Times New Roman" w:cs="Times New Roman"/>
          <w:sz w:val="20"/>
          <w:szCs w:val="20"/>
        </w:rPr>
        <w:t xml:space="preserve"> Non-parametric tests</w:t>
      </w:r>
    </w:p>
    <w:p w:rsidR="00C9290F" w:rsidRPr="00AB1651" w:rsidRDefault="00C9290F" w:rsidP="00AB1651">
      <w:pPr>
        <w:widowControl w:val="0"/>
        <w:autoSpaceDE w:val="0"/>
        <w:autoSpaceDN w:val="0"/>
        <w:adjustRightInd w:val="0"/>
        <w:spacing w:after="0" w:line="238" w:lineRule="auto"/>
        <w:ind w:left="-180"/>
        <w:rPr>
          <w:rFonts w:ascii="Times New Roman" w:hAnsi="Times New Roman" w:cs="Times New Roman"/>
          <w:sz w:val="20"/>
          <w:szCs w:val="20"/>
        </w:rPr>
      </w:pPr>
      <w:r w:rsidRPr="00AB1651">
        <w:rPr>
          <w:rFonts w:ascii="Times New Roman" w:hAnsi="Times New Roman" w:cs="Times New Roman"/>
          <w:sz w:val="20"/>
          <w:szCs w:val="20"/>
        </w:rPr>
        <w:t>Testing the assumptions of Classical Normal Linear Regression</w:t>
      </w:r>
    </w:p>
    <w:p w:rsidR="00212085" w:rsidRPr="00AB1651" w:rsidRDefault="00212085" w:rsidP="00AB1651">
      <w:pPr>
        <w:widowControl w:val="0"/>
        <w:autoSpaceDE w:val="0"/>
        <w:autoSpaceDN w:val="0"/>
        <w:adjustRightInd w:val="0"/>
        <w:spacing w:after="0" w:line="238" w:lineRule="auto"/>
        <w:ind w:left="-180"/>
        <w:rPr>
          <w:rFonts w:ascii="Times New Roman" w:hAnsi="Times New Roman" w:cs="Times New Roman"/>
          <w:sz w:val="20"/>
          <w:szCs w:val="20"/>
        </w:rPr>
      </w:pPr>
    </w:p>
    <w:p w:rsidR="00212085" w:rsidRDefault="00212085" w:rsidP="00AB1651">
      <w:pPr>
        <w:spacing w:after="0" w:line="240" w:lineRule="auto"/>
        <w:ind w:left="-180"/>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C74E2" w:rsidRPr="00AB1651" w:rsidRDefault="005C74E2" w:rsidP="00AB1651">
      <w:pPr>
        <w:spacing w:after="0" w:line="240" w:lineRule="auto"/>
        <w:ind w:left="-180"/>
        <w:rPr>
          <w:rFonts w:ascii="Times New Roman" w:hAnsi="Times New Roman" w:cs="Times New Roman"/>
          <w:b/>
          <w:bCs/>
          <w:sz w:val="20"/>
          <w:szCs w:val="20"/>
        </w:rPr>
      </w:pPr>
    </w:p>
    <w:p w:rsidR="00C9290F" w:rsidRPr="00AB1651" w:rsidRDefault="00C9290F" w:rsidP="00AB1651">
      <w:pPr>
        <w:widowControl w:val="0"/>
        <w:tabs>
          <w:tab w:val="left" w:pos="6067"/>
        </w:tabs>
        <w:autoSpaceDE w:val="0"/>
        <w:autoSpaceDN w:val="0"/>
        <w:adjustRightInd w:val="0"/>
        <w:spacing w:after="0" w:line="237" w:lineRule="auto"/>
        <w:ind w:left="-180"/>
        <w:rPr>
          <w:rFonts w:ascii="Times New Roman" w:hAnsi="Times New Roman" w:cs="Times New Roman"/>
          <w:sz w:val="20"/>
          <w:szCs w:val="20"/>
        </w:rPr>
      </w:pPr>
      <w:r w:rsidRPr="00AB1651">
        <w:rPr>
          <w:rFonts w:ascii="Times New Roman" w:hAnsi="Times New Roman" w:cs="Times New Roman"/>
          <w:b/>
          <w:bCs/>
          <w:sz w:val="20"/>
          <w:szCs w:val="20"/>
        </w:rPr>
        <w:t>Section B – Project Report</w:t>
      </w:r>
      <w:r w:rsidRPr="00AB1651">
        <w:rPr>
          <w:rFonts w:ascii="Times New Roman" w:hAnsi="Times New Roman" w:cs="Times New Roman"/>
          <w:sz w:val="20"/>
          <w:szCs w:val="20"/>
        </w:rPr>
        <w:tab/>
      </w:r>
      <w:r w:rsidRPr="00AB1651">
        <w:rPr>
          <w:rFonts w:ascii="Times New Roman" w:hAnsi="Times New Roman" w:cs="Times New Roman"/>
          <w:b/>
          <w:bCs/>
          <w:sz w:val="20"/>
          <w:szCs w:val="20"/>
        </w:rPr>
        <w:t>Marks 50</w:t>
      </w:r>
    </w:p>
    <w:p w:rsidR="00C9290F" w:rsidRPr="00AB1651" w:rsidRDefault="00C9290F" w:rsidP="00AB1651">
      <w:pPr>
        <w:widowControl w:val="0"/>
        <w:tabs>
          <w:tab w:val="left" w:pos="6747"/>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 IV:</w:t>
      </w:r>
      <w:r w:rsidRPr="00AB1651">
        <w:rPr>
          <w:rFonts w:ascii="Times New Roman" w:hAnsi="Times New Roman" w:cs="Times New Roman"/>
          <w:sz w:val="20"/>
          <w:szCs w:val="20"/>
        </w:rPr>
        <w:tab/>
      </w:r>
    </w:p>
    <w:p w:rsidR="00C9290F" w:rsidRPr="00AB1651" w:rsidRDefault="00C9290F" w:rsidP="00AB1651">
      <w:pPr>
        <w:widowControl w:val="0"/>
        <w:autoSpaceDE w:val="0"/>
        <w:autoSpaceDN w:val="0"/>
        <w:adjustRightInd w:val="0"/>
        <w:spacing w:after="0" w:line="1" w:lineRule="exact"/>
        <w:ind w:left="-180"/>
        <w:rPr>
          <w:rFonts w:ascii="Times New Roman" w:hAnsi="Times New Roman" w:cs="Times New Roman"/>
          <w:sz w:val="20"/>
          <w:szCs w:val="20"/>
        </w:rPr>
      </w:pPr>
    </w:p>
    <w:p w:rsidR="00C9290F" w:rsidRPr="00AB1651" w:rsidRDefault="00C9290F" w:rsidP="00AB1651">
      <w:pPr>
        <w:widowControl w:val="0"/>
        <w:overflowPunct w:val="0"/>
        <w:autoSpaceDE w:val="0"/>
        <w:autoSpaceDN w:val="0"/>
        <w:adjustRightInd w:val="0"/>
        <w:spacing w:after="0" w:line="237" w:lineRule="auto"/>
        <w:ind w:left="-180" w:right="400"/>
        <w:rPr>
          <w:rFonts w:ascii="Times New Roman" w:hAnsi="Times New Roman" w:cs="Times New Roman"/>
          <w:sz w:val="20"/>
          <w:szCs w:val="20"/>
        </w:rPr>
      </w:pPr>
      <w:r w:rsidRPr="00AB1651">
        <w:rPr>
          <w:rFonts w:ascii="Times New Roman" w:hAnsi="Times New Roman" w:cs="Times New Roman"/>
          <w:b/>
          <w:bCs/>
          <w:sz w:val="20"/>
          <w:szCs w:val="20"/>
        </w:rPr>
        <w:t>Report Preparation</w:t>
      </w:r>
      <w:r w:rsidRPr="00AB1651">
        <w:rPr>
          <w:rFonts w:ascii="Times New Roman" w:hAnsi="Times New Roman" w:cs="Times New Roman"/>
          <w:sz w:val="20"/>
          <w:szCs w:val="20"/>
        </w:rPr>
        <w:t xml:space="preserve">: Meaning, types and layout of research report; Steps in report </w:t>
      </w:r>
      <w:proofErr w:type="spellStart"/>
      <w:r w:rsidRPr="00AB1651">
        <w:rPr>
          <w:rFonts w:ascii="Times New Roman" w:hAnsi="Times New Roman" w:cs="Times New Roman"/>
          <w:sz w:val="20"/>
          <w:szCs w:val="20"/>
        </w:rPr>
        <w:t>writing</w:t>
      </w:r>
      <w:proofErr w:type="gramStart"/>
      <w:r w:rsidRPr="00AB1651">
        <w:rPr>
          <w:rFonts w:ascii="Times New Roman" w:hAnsi="Times New Roman" w:cs="Times New Roman"/>
          <w:sz w:val="20"/>
          <w:szCs w:val="20"/>
        </w:rPr>
        <w:t>;Citations</w:t>
      </w:r>
      <w:proofErr w:type="spellEnd"/>
      <w:proofErr w:type="gramEnd"/>
      <w:r w:rsidRPr="00AB1651">
        <w:rPr>
          <w:rFonts w:ascii="Times New Roman" w:hAnsi="Times New Roman" w:cs="Times New Roman"/>
          <w:sz w:val="20"/>
          <w:szCs w:val="20"/>
        </w:rPr>
        <w:t>, Bibliography and Annexure in report; JEL Classification</w:t>
      </w:r>
    </w:p>
    <w:p w:rsidR="00C9290F" w:rsidRPr="00AB1651" w:rsidRDefault="00C9290F" w:rsidP="00AB1651">
      <w:pPr>
        <w:widowControl w:val="0"/>
        <w:autoSpaceDE w:val="0"/>
        <w:autoSpaceDN w:val="0"/>
        <w:adjustRightInd w:val="0"/>
        <w:spacing w:after="0" w:line="234" w:lineRule="auto"/>
        <w:ind w:left="-180"/>
        <w:rPr>
          <w:rFonts w:ascii="Times New Roman" w:hAnsi="Times New Roman" w:cs="Times New Roman"/>
          <w:sz w:val="20"/>
          <w:szCs w:val="20"/>
        </w:rPr>
      </w:pPr>
      <w:r w:rsidRPr="00AB1651">
        <w:rPr>
          <w:rFonts w:ascii="Times New Roman" w:hAnsi="Times New Roman" w:cs="Times New Roman"/>
          <w:b/>
          <w:bCs/>
          <w:sz w:val="20"/>
          <w:szCs w:val="20"/>
        </w:rPr>
        <w:t>Note:</w:t>
      </w:r>
    </w:p>
    <w:p w:rsidR="00C9290F" w:rsidRPr="00AB1651" w:rsidRDefault="00C9290F" w:rsidP="00AB1651">
      <w:pPr>
        <w:widowControl w:val="0"/>
        <w:numPr>
          <w:ilvl w:val="0"/>
          <w:numId w:val="18"/>
        </w:numPr>
        <w:tabs>
          <w:tab w:val="clear" w:pos="720"/>
          <w:tab w:val="num" w:pos="347"/>
        </w:tabs>
        <w:overflowPunct w:val="0"/>
        <w:autoSpaceDE w:val="0"/>
        <w:autoSpaceDN w:val="0"/>
        <w:adjustRightInd w:val="0"/>
        <w:spacing w:after="0" w:line="236" w:lineRule="auto"/>
        <w:ind w:left="-180" w:hanging="347"/>
        <w:jc w:val="both"/>
        <w:rPr>
          <w:rFonts w:ascii="Times New Roman" w:hAnsi="Times New Roman" w:cs="Times New Roman"/>
          <w:sz w:val="20"/>
          <w:szCs w:val="20"/>
        </w:rPr>
      </w:pPr>
      <w:r w:rsidRPr="00AB1651">
        <w:rPr>
          <w:rFonts w:ascii="Times New Roman" w:hAnsi="Times New Roman" w:cs="Times New Roman"/>
          <w:sz w:val="20"/>
          <w:szCs w:val="20"/>
        </w:rPr>
        <w:t xml:space="preserve">There shall be a written examination of 50% Marks on the basis of Unit I to III. </w:t>
      </w:r>
    </w:p>
    <w:p w:rsidR="00C9290F" w:rsidRPr="00AB1651" w:rsidRDefault="00C9290F" w:rsidP="00AB1651">
      <w:pPr>
        <w:widowControl w:val="0"/>
        <w:numPr>
          <w:ilvl w:val="0"/>
          <w:numId w:val="18"/>
        </w:numPr>
        <w:tabs>
          <w:tab w:val="clear" w:pos="720"/>
          <w:tab w:val="num" w:pos="347"/>
        </w:tabs>
        <w:overflowPunct w:val="0"/>
        <w:autoSpaceDE w:val="0"/>
        <w:autoSpaceDN w:val="0"/>
        <w:adjustRightInd w:val="0"/>
        <w:spacing w:after="0" w:line="249" w:lineRule="auto"/>
        <w:ind w:left="-180" w:right="100" w:hanging="347"/>
        <w:rPr>
          <w:rFonts w:ascii="Times New Roman" w:hAnsi="Times New Roman" w:cs="Times New Roman"/>
          <w:sz w:val="20"/>
          <w:szCs w:val="20"/>
        </w:rPr>
      </w:pPr>
      <w:r w:rsidRPr="00AB1651">
        <w:rPr>
          <w:rFonts w:ascii="Times New Roman" w:hAnsi="Times New Roman" w:cs="Times New Roman"/>
          <w:sz w:val="20"/>
          <w:szCs w:val="20"/>
        </w:rPr>
        <w:t xml:space="preserve">The student will write a project report under the supervision of a faculty member assigned by the college/institution based on field work. The Project Report carries 50% Marks and will be evaluated by University appointed examiners. </w:t>
      </w:r>
    </w:p>
    <w:p w:rsidR="00C9290F" w:rsidRPr="00AB1651" w:rsidRDefault="00212085" w:rsidP="00AB1651">
      <w:pPr>
        <w:widowControl w:val="0"/>
        <w:autoSpaceDE w:val="0"/>
        <w:autoSpaceDN w:val="0"/>
        <w:adjustRightInd w:val="0"/>
        <w:spacing w:after="0" w:line="240" w:lineRule="auto"/>
        <w:ind w:left="-180"/>
        <w:rPr>
          <w:rFonts w:ascii="Times New Roman" w:hAnsi="Times New Roman" w:cs="Times New Roman"/>
          <w:b/>
          <w:sz w:val="20"/>
          <w:szCs w:val="20"/>
        </w:rPr>
      </w:pPr>
      <w:r w:rsidRPr="00AB1651">
        <w:rPr>
          <w:rFonts w:ascii="Times New Roman" w:hAnsi="Times New Roman" w:cs="Times New Roman"/>
          <w:b/>
          <w:bCs/>
          <w:sz w:val="20"/>
          <w:szCs w:val="20"/>
        </w:rPr>
        <w:t>DSE-III</w:t>
      </w:r>
      <w:r w:rsidR="00C9290F" w:rsidRPr="00AB1651">
        <w:rPr>
          <w:rFonts w:ascii="Times New Roman" w:hAnsi="Times New Roman" w:cs="Times New Roman"/>
          <w:b/>
          <w:bCs/>
          <w:sz w:val="20"/>
          <w:szCs w:val="20"/>
        </w:rPr>
        <w:t xml:space="preserve"> (A): </w:t>
      </w:r>
      <w:r w:rsidR="00C9290F" w:rsidRPr="00AB1651">
        <w:rPr>
          <w:rFonts w:ascii="Times New Roman" w:hAnsi="Times New Roman" w:cs="Times New Roman"/>
          <w:b/>
          <w:sz w:val="20"/>
          <w:szCs w:val="20"/>
        </w:rPr>
        <w:t>CORPORATE TAX PLANNING</w:t>
      </w:r>
    </w:p>
    <w:p w:rsidR="00227ABE" w:rsidRPr="00AB1651" w:rsidRDefault="00227ABE" w:rsidP="00AB1651">
      <w:pPr>
        <w:widowControl w:val="0"/>
        <w:tabs>
          <w:tab w:val="left" w:pos="1140"/>
        </w:tabs>
        <w:autoSpaceDE w:val="0"/>
        <w:autoSpaceDN w:val="0"/>
        <w:adjustRightInd w:val="0"/>
        <w:spacing w:after="0" w:line="231" w:lineRule="exact"/>
        <w:ind w:left="-180"/>
        <w:rPr>
          <w:rFonts w:ascii="Times New Roman" w:hAnsi="Times New Roman" w:cs="Times New Roman"/>
          <w:sz w:val="20"/>
          <w:szCs w:val="20"/>
        </w:rPr>
      </w:pPr>
      <w:r w:rsidRPr="00AB1651">
        <w:rPr>
          <w:rFonts w:ascii="Times New Roman" w:hAnsi="Times New Roman" w:cs="Times New Roman"/>
          <w:b/>
          <w:sz w:val="20"/>
          <w:szCs w:val="20"/>
        </w:rPr>
        <w:t>Unit I</w:t>
      </w:r>
      <w:r w:rsidRPr="00AB1651">
        <w:rPr>
          <w:rFonts w:ascii="Times New Roman" w:hAnsi="Times New Roman" w:cs="Times New Roman"/>
          <w:b/>
          <w:sz w:val="20"/>
          <w:szCs w:val="20"/>
        </w:rPr>
        <w:tab/>
      </w:r>
      <w:r w:rsidRPr="00AB1651">
        <w:rPr>
          <w:rFonts w:ascii="Times New Roman" w:hAnsi="Times New Roman" w:cs="Times New Roman"/>
          <w:sz w:val="20"/>
          <w:szCs w:val="20"/>
        </w:rPr>
        <w:t>Tax planning, tax management, tax evasion, tax avoidance.</w:t>
      </w:r>
    </w:p>
    <w:p w:rsidR="00227ABE" w:rsidRPr="00AB1651" w:rsidRDefault="00227ABE" w:rsidP="00AB1651">
      <w:pPr>
        <w:widowControl w:val="0"/>
        <w:tabs>
          <w:tab w:val="left" w:pos="1140"/>
        </w:tabs>
        <w:autoSpaceDE w:val="0"/>
        <w:autoSpaceDN w:val="0"/>
        <w:adjustRightInd w:val="0"/>
        <w:spacing w:after="0" w:line="260"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Corporate tax in India</w:t>
      </w:r>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Types of companies</w:t>
      </w:r>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Residential status of companies and tax incidence</w:t>
      </w:r>
    </w:p>
    <w:p w:rsidR="00227ABE" w:rsidRPr="00AB1651" w:rsidRDefault="00227ABE" w:rsidP="00AB1651">
      <w:pPr>
        <w:widowControl w:val="0"/>
        <w:tabs>
          <w:tab w:val="left" w:pos="1140"/>
        </w:tabs>
        <w:autoSpaceDE w:val="0"/>
        <w:autoSpaceDN w:val="0"/>
        <w:adjustRightInd w:val="0"/>
        <w:spacing w:after="0" w:line="260"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Tax liability and minimum alternate tax</w:t>
      </w:r>
    </w:p>
    <w:p w:rsidR="00227ABE" w:rsidRPr="00AB1651" w:rsidRDefault="00227ABE" w:rsidP="00AB1651">
      <w:pPr>
        <w:widowControl w:val="0"/>
        <w:tabs>
          <w:tab w:val="left" w:pos="114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Tax on distributed profits</w:t>
      </w:r>
    </w:p>
    <w:p w:rsidR="00227ABE" w:rsidRPr="00AB1651" w:rsidRDefault="00227ABE" w:rsidP="00AB1651">
      <w:pPr>
        <w:widowControl w:val="0"/>
        <w:tabs>
          <w:tab w:val="left" w:pos="1140"/>
        </w:tabs>
        <w:autoSpaceDE w:val="0"/>
        <w:autoSpaceDN w:val="0"/>
        <w:adjustRightInd w:val="0"/>
        <w:spacing w:after="0" w:line="233" w:lineRule="exact"/>
        <w:ind w:left="-180"/>
        <w:rPr>
          <w:rFonts w:ascii="Times New Roman" w:hAnsi="Times New Roman" w:cs="Times New Roman"/>
          <w:sz w:val="20"/>
          <w:szCs w:val="20"/>
        </w:rPr>
      </w:pPr>
      <w:r w:rsidRPr="00AB1651">
        <w:rPr>
          <w:rFonts w:ascii="Times New Roman" w:hAnsi="Times New Roman" w:cs="Times New Roman"/>
          <w:b/>
          <w:sz w:val="20"/>
          <w:szCs w:val="20"/>
        </w:rPr>
        <w:t>Unit II</w:t>
      </w:r>
      <w:r w:rsidRPr="00AB1651">
        <w:rPr>
          <w:rFonts w:ascii="Times New Roman" w:hAnsi="Times New Roman" w:cs="Times New Roman"/>
          <w:b/>
          <w:sz w:val="20"/>
          <w:szCs w:val="20"/>
        </w:rPr>
        <w:tab/>
      </w:r>
      <w:r w:rsidRPr="00AB1651">
        <w:rPr>
          <w:rFonts w:ascii="Times New Roman" w:hAnsi="Times New Roman" w:cs="Times New Roman"/>
          <w:sz w:val="20"/>
          <w:szCs w:val="20"/>
        </w:rPr>
        <w:t>Tax planning with reference to setting up of a new business:</w:t>
      </w:r>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proofErr w:type="spellStart"/>
      <w:proofErr w:type="gramStart"/>
      <w:r w:rsidRPr="00AB1651">
        <w:rPr>
          <w:rFonts w:ascii="Times New Roman" w:hAnsi="Times New Roman" w:cs="Times New Roman"/>
          <w:sz w:val="20"/>
          <w:szCs w:val="20"/>
        </w:rPr>
        <w:t>Locational</w:t>
      </w:r>
      <w:proofErr w:type="spellEnd"/>
      <w:r w:rsidRPr="00AB1651">
        <w:rPr>
          <w:rFonts w:ascii="Times New Roman" w:hAnsi="Times New Roman" w:cs="Times New Roman"/>
          <w:sz w:val="20"/>
          <w:szCs w:val="20"/>
        </w:rPr>
        <w:t xml:space="preserve"> aspect, nature of business, form of </w:t>
      </w:r>
      <w:proofErr w:type="spellStart"/>
      <w:r w:rsidRPr="00AB1651">
        <w:rPr>
          <w:rFonts w:ascii="Times New Roman" w:hAnsi="Times New Roman" w:cs="Times New Roman"/>
          <w:sz w:val="20"/>
          <w:szCs w:val="20"/>
        </w:rPr>
        <w:t>organisation</w:t>
      </w:r>
      <w:proofErr w:type="spellEnd"/>
      <w:r w:rsidRPr="00AB1651">
        <w:rPr>
          <w:rFonts w:ascii="Times New Roman" w:hAnsi="Times New Roman" w:cs="Times New Roman"/>
          <w:sz w:val="20"/>
          <w:szCs w:val="20"/>
        </w:rPr>
        <w:t>.</w:t>
      </w:r>
      <w:proofErr w:type="gramEnd"/>
    </w:p>
    <w:p w:rsidR="00227ABE" w:rsidRPr="00AB1651" w:rsidRDefault="00227ABE" w:rsidP="00AB1651">
      <w:pPr>
        <w:widowControl w:val="0"/>
        <w:tabs>
          <w:tab w:val="left" w:pos="1140"/>
        </w:tabs>
        <w:autoSpaceDE w:val="0"/>
        <w:autoSpaceDN w:val="0"/>
        <w:adjustRightInd w:val="0"/>
        <w:spacing w:after="0" w:line="260"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Tax planning with reference to financial management decision -</w:t>
      </w:r>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proofErr w:type="gramStart"/>
      <w:r w:rsidRPr="00AB1651">
        <w:rPr>
          <w:rFonts w:ascii="Times New Roman" w:hAnsi="Times New Roman" w:cs="Times New Roman"/>
          <w:sz w:val="20"/>
          <w:szCs w:val="20"/>
        </w:rPr>
        <w:t>Capital  structure</w:t>
      </w:r>
      <w:proofErr w:type="gramEnd"/>
      <w:r w:rsidRPr="00AB1651">
        <w:rPr>
          <w:rFonts w:ascii="Times New Roman" w:hAnsi="Times New Roman" w:cs="Times New Roman"/>
          <w:sz w:val="20"/>
          <w:szCs w:val="20"/>
        </w:rPr>
        <w:t>,  dividend  including  deemed  dividend  and</w:t>
      </w:r>
    </w:p>
    <w:p w:rsidR="00227ABE" w:rsidRPr="00AB1651" w:rsidRDefault="00227ABE" w:rsidP="00AB1651">
      <w:pPr>
        <w:widowControl w:val="0"/>
        <w:tabs>
          <w:tab w:val="left" w:pos="1140"/>
        </w:tabs>
        <w:autoSpaceDE w:val="0"/>
        <w:autoSpaceDN w:val="0"/>
        <w:adjustRightInd w:val="0"/>
        <w:spacing w:after="0" w:line="260" w:lineRule="exact"/>
        <w:ind w:left="-180"/>
        <w:rPr>
          <w:rFonts w:ascii="Times New Roman" w:hAnsi="Times New Roman" w:cs="Times New Roman"/>
          <w:sz w:val="20"/>
          <w:szCs w:val="20"/>
        </w:rPr>
      </w:pPr>
      <w:r w:rsidRPr="00AB1651">
        <w:rPr>
          <w:rFonts w:ascii="Times New Roman" w:hAnsi="Times New Roman" w:cs="Times New Roman"/>
          <w:b/>
          <w:sz w:val="20"/>
          <w:szCs w:val="20"/>
        </w:rPr>
        <w:tab/>
      </w:r>
      <w:proofErr w:type="gramStart"/>
      <w:r w:rsidRPr="00AB1651">
        <w:rPr>
          <w:rFonts w:ascii="Times New Roman" w:hAnsi="Times New Roman" w:cs="Times New Roman"/>
          <w:sz w:val="20"/>
          <w:szCs w:val="20"/>
        </w:rPr>
        <w:t>bonus</w:t>
      </w:r>
      <w:proofErr w:type="gramEnd"/>
      <w:r w:rsidRPr="00AB1651">
        <w:rPr>
          <w:rFonts w:ascii="Times New Roman" w:hAnsi="Times New Roman" w:cs="Times New Roman"/>
          <w:sz w:val="20"/>
          <w:szCs w:val="20"/>
        </w:rPr>
        <w:t xml:space="preserve"> shares</w:t>
      </w:r>
    </w:p>
    <w:p w:rsidR="00227ABE" w:rsidRPr="00AB1651" w:rsidRDefault="00227ABE" w:rsidP="00AB1651">
      <w:pPr>
        <w:widowControl w:val="0"/>
        <w:tabs>
          <w:tab w:val="left" w:pos="114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Tax planning with reference to sale of scientific research assets</w:t>
      </w:r>
    </w:p>
    <w:p w:rsidR="00227ABE" w:rsidRPr="00AB1651" w:rsidRDefault="00227ABE" w:rsidP="00AB1651">
      <w:pPr>
        <w:widowControl w:val="0"/>
        <w:tabs>
          <w:tab w:val="left" w:pos="114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sz w:val="20"/>
          <w:szCs w:val="20"/>
        </w:rPr>
        <w:t>Unit III</w:t>
      </w:r>
      <w:r w:rsidRPr="00AB1651">
        <w:rPr>
          <w:rFonts w:ascii="Times New Roman" w:hAnsi="Times New Roman" w:cs="Times New Roman"/>
          <w:b/>
          <w:sz w:val="20"/>
          <w:szCs w:val="20"/>
        </w:rPr>
        <w:tab/>
      </w:r>
      <w:r w:rsidRPr="00AB1651">
        <w:rPr>
          <w:rFonts w:ascii="Times New Roman" w:hAnsi="Times New Roman" w:cs="Times New Roman"/>
          <w:sz w:val="20"/>
          <w:szCs w:val="20"/>
        </w:rPr>
        <w:t>Tax planning with reference to specific management decisions -</w:t>
      </w:r>
    </w:p>
    <w:p w:rsidR="00227ABE" w:rsidRPr="00AB1651" w:rsidRDefault="00227ABE" w:rsidP="00AB1651">
      <w:pPr>
        <w:widowControl w:val="0"/>
        <w:tabs>
          <w:tab w:val="left" w:pos="1140"/>
        </w:tabs>
        <w:autoSpaceDE w:val="0"/>
        <w:autoSpaceDN w:val="0"/>
        <w:adjustRightInd w:val="0"/>
        <w:spacing w:after="0" w:line="260"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Make or buy; own or lease; repair or replace</w:t>
      </w:r>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Tax planning with reference to employees’ remuneration</w:t>
      </w:r>
    </w:p>
    <w:p w:rsidR="00227ABE" w:rsidRPr="00AB1651" w:rsidRDefault="00227ABE" w:rsidP="00AB1651">
      <w:pPr>
        <w:widowControl w:val="0"/>
        <w:tabs>
          <w:tab w:val="left" w:pos="1140"/>
        </w:tabs>
        <w:autoSpaceDE w:val="0"/>
        <w:autoSpaceDN w:val="0"/>
        <w:adjustRightInd w:val="0"/>
        <w:spacing w:after="0" w:line="260" w:lineRule="exact"/>
        <w:ind w:left="-180"/>
        <w:rPr>
          <w:rFonts w:ascii="Times New Roman" w:hAnsi="Times New Roman" w:cs="Times New Roman"/>
          <w:sz w:val="20"/>
          <w:szCs w:val="20"/>
        </w:rPr>
      </w:pPr>
      <w:r w:rsidRPr="00AB1651">
        <w:rPr>
          <w:rFonts w:ascii="Times New Roman" w:hAnsi="Times New Roman" w:cs="Times New Roman"/>
          <w:b/>
          <w:sz w:val="20"/>
          <w:szCs w:val="20"/>
        </w:rPr>
        <w:tab/>
      </w:r>
      <w:proofErr w:type="gramStart"/>
      <w:r w:rsidRPr="00AB1651">
        <w:rPr>
          <w:rFonts w:ascii="Times New Roman" w:hAnsi="Times New Roman" w:cs="Times New Roman"/>
          <w:sz w:val="20"/>
          <w:szCs w:val="20"/>
        </w:rPr>
        <w:t>Tax  planning</w:t>
      </w:r>
      <w:proofErr w:type="gramEnd"/>
      <w:r w:rsidRPr="00AB1651">
        <w:rPr>
          <w:rFonts w:ascii="Times New Roman" w:hAnsi="Times New Roman" w:cs="Times New Roman"/>
          <w:sz w:val="20"/>
          <w:szCs w:val="20"/>
        </w:rPr>
        <w:t xml:space="preserve">  with  reference  to  receipt  of  insurance</w:t>
      </w:r>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lastRenderedPageBreak/>
        <w:tab/>
      </w:r>
      <w:proofErr w:type="gramStart"/>
      <w:r w:rsidRPr="00AB1651">
        <w:rPr>
          <w:rFonts w:ascii="Times New Roman" w:hAnsi="Times New Roman" w:cs="Times New Roman"/>
          <w:sz w:val="20"/>
          <w:szCs w:val="20"/>
        </w:rPr>
        <w:t>compensation</w:t>
      </w:r>
      <w:proofErr w:type="gramEnd"/>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Tax planning with reference to distribution of assets at the time</w:t>
      </w:r>
    </w:p>
    <w:p w:rsidR="00227ABE" w:rsidRPr="00AB1651" w:rsidRDefault="00227ABE" w:rsidP="00AB1651">
      <w:pPr>
        <w:widowControl w:val="0"/>
        <w:tabs>
          <w:tab w:val="left" w:pos="114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sz w:val="20"/>
          <w:szCs w:val="20"/>
        </w:rPr>
        <w:tab/>
      </w:r>
      <w:proofErr w:type="gramStart"/>
      <w:r w:rsidRPr="00AB1651">
        <w:rPr>
          <w:rFonts w:ascii="Times New Roman" w:hAnsi="Times New Roman" w:cs="Times New Roman"/>
          <w:sz w:val="20"/>
          <w:szCs w:val="20"/>
        </w:rPr>
        <w:t>of</w:t>
      </w:r>
      <w:proofErr w:type="gramEnd"/>
      <w:r w:rsidRPr="00AB1651">
        <w:rPr>
          <w:rFonts w:ascii="Times New Roman" w:hAnsi="Times New Roman" w:cs="Times New Roman"/>
          <w:sz w:val="20"/>
          <w:szCs w:val="20"/>
        </w:rPr>
        <w:t xml:space="preserve"> liquidation</w:t>
      </w:r>
    </w:p>
    <w:p w:rsidR="00227ABE" w:rsidRPr="00AB1651" w:rsidRDefault="00227ABE" w:rsidP="00AB1651">
      <w:pPr>
        <w:widowControl w:val="0"/>
        <w:tabs>
          <w:tab w:val="left" w:pos="1140"/>
        </w:tabs>
        <w:autoSpaceDE w:val="0"/>
        <w:autoSpaceDN w:val="0"/>
        <w:adjustRightInd w:val="0"/>
        <w:spacing w:after="0" w:line="231" w:lineRule="exact"/>
        <w:ind w:left="-180"/>
        <w:rPr>
          <w:rFonts w:ascii="Times New Roman" w:hAnsi="Times New Roman" w:cs="Times New Roman"/>
          <w:sz w:val="20"/>
          <w:szCs w:val="20"/>
        </w:rPr>
      </w:pPr>
      <w:r w:rsidRPr="00AB1651">
        <w:rPr>
          <w:rFonts w:ascii="Times New Roman" w:hAnsi="Times New Roman" w:cs="Times New Roman"/>
          <w:b/>
          <w:sz w:val="20"/>
          <w:szCs w:val="20"/>
        </w:rPr>
        <w:t>Unit IV</w:t>
      </w:r>
      <w:r w:rsidRPr="00AB1651">
        <w:rPr>
          <w:rFonts w:ascii="Times New Roman" w:hAnsi="Times New Roman" w:cs="Times New Roman"/>
          <w:b/>
          <w:sz w:val="20"/>
          <w:szCs w:val="20"/>
        </w:rPr>
        <w:tab/>
      </w:r>
      <w:r w:rsidRPr="00AB1651">
        <w:rPr>
          <w:rFonts w:ascii="Times New Roman" w:hAnsi="Times New Roman" w:cs="Times New Roman"/>
          <w:sz w:val="20"/>
          <w:szCs w:val="20"/>
        </w:rPr>
        <w:t>Special provisions relating to non-residents</w:t>
      </w:r>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Double taxation relief</w:t>
      </w:r>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Provisions regulating transfer pricing</w:t>
      </w:r>
    </w:p>
    <w:p w:rsidR="00227ABE" w:rsidRPr="00AB1651" w:rsidRDefault="00227ABE" w:rsidP="00AB1651">
      <w:pPr>
        <w:widowControl w:val="0"/>
        <w:tabs>
          <w:tab w:val="left" w:pos="1140"/>
        </w:tabs>
        <w:autoSpaceDE w:val="0"/>
        <w:autoSpaceDN w:val="0"/>
        <w:adjustRightInd w:val="0"/>
        <w:spacing w:after="0" w:line="260"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Advance rulings</w:t>
      </w:r>
    </w:p>
    <w:p w:rsidR="00227ABE" w:rsidRPr="00AB1651" w:rsidRDefault="00227ABE" w:rsidP="00AB1651">
      <w:pPr>
        <w:widowControl w:val="0"/>
        <w:tabs>
          <w:tab w:val="left" w:pos="114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Advance pricing agreement</w:t>
      </w:r>
    </w:p>
    <w:p w:rsidR="00227ABE" w:rsidRPr="00AB1651" w:rsidRDefault="00227ABE" w:rsidP="00AB1651">
      <w:pPr>
        <w:widowControl w:val="0"/>
        <w:tabs>
          <w:tab w:val="left" w:pos="1140"/>
        </w:tabs>
        <w:autoSpaceDE w:val="0"/>
        <w:autoSpaceDN w:val="0"/>
        <w:adjustRightInd w:val="0"/>
        <w:spacing w:after="0" w:line="231" w:lineRule="exact"/>
        <w:ind w:left="-180"/>
        <w:rPr>
          <w:rFonts w:ascii="Times New Roman" w:hAnsi="Times New Roman" w:cs="Times New Roman"/>
          <w:sz w:val="20"/>
          <w:szCs w:val="20"/>
        </w:rPr>
      </w:pPr>
      <w:r w:rsidRPr="00AB1651">
        <w:rPr>
          <w:rFonts w:ascii="Times New Roman" w:hAnsi="Times New Roman" w:cs="Times New Roman"/>
          <w:b/>
          <w:sz w:val="20"/>
          <w:szCs w:val="20"/>
        </w:rPr>
        <w:t>Unit V</w:t>
      </w:r>
      <w:r w:rsidRPr="00AB1651">
        <w:rPr>
          <w:rFonts w:ascii="Times New Roman" w:hAnsi="Times New Roman" w:cs="Times New Roman"/>
          <w:b/>
          <w:sz w:val="20"/>
          <w:szCs w:val="20"/>
        </w:rPr>
        <w:tab/>
      </w:r>
      <w:r w:rsidRPr="00AB1651">
        <w:rPr>
          <w:rFonts w:ascii="Times New Roman" w:hAnsi="Times New Roman" w:cs="Times New Roman"/>
          <w:sz w:val="20"/>
          <w:szCs w:val="20"/>
        </w:rPr>
        <w:t>Tax planning with reference to business restructuring</w:t>
      </w:r>
    </w:p>
    <w:p w:rsidR="00227ABE" w:rsidRPr="00AB1651" w:rsidRDefault="00227ABE" w:rsidP="00AB1651">
      <w:pPr>
        <w:widowControl w:val="0"/>
        <w:tabs>
          <w:tab w:val="left" w:pos="1140"/>
        </w:tabs>
        <w:autoSpaceDE w:val="0"/>
        <w:autoSpaceDN w:val="0"/>
        <w:adjustRightInd w:val="0"/>
        <w:spacing w:after="0" w:line="260"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 Amalgamation</w:t>
      </w:r>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 Demerger</w:t>
      </w:r>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 Slump sale</w:t>
      </w:r>
    </w:p>
    <w:p w:rsidR="00227ABE" w:rsidRPr="00AB1651" w:rsidRDefault="00227ABE" w:rsidP="00AB1651">
      <w:pPr>
        <w:widowControl w:val="0"/>
        <w:tabs>
          <w:tab w:val="left" w:pos="1140"/>
        </w:tabs>
        <w:autoSpaceDE w:val="0"/>
        <w:autoSpaceDN w:val="0"/>
        <w:adjustRightInd w:val="0"/>
        <w:spacing w:after="0" w:line="260"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 Conversion of sole proprietary concern/partnership firm into</w:t>
      </w:r>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proofErr w:type="gramStart"/>
      <w:r w:rsidRPr="00AB1651">
        <w:rPr>
          <w:rFonts w:ascii="Times New Roman" w:hAnsi="Times New Roman" w:cs="Times New Roman"/>
          <w:sz w:val="20"/>
          <w:szCs w:val="20"/>
        </w:rPr>
        <w:t>company</w:t>
      </w:r>
      <w:proofErr w:type="gramEnd"/>
    </w:p>
    <w:p w:rsidR="00227ABE" w:rsidRPr="00AB1651" w:rsidRDefault="00227ABE" w:rsidP="00AB1651">
      <w:pPr>
        <w:widowControl w:val="0"/>
        <w:tabs>
          <w:tab w:val="left" w:pos="1140"/>
        </w:tabs>
        <w:autoSpaceDE w:val="0"/>
        <w:autoSpaceDN w:val="0"/>
        <w:adjustRightInd w:val="0"/>
        <w:spacing w:after="0" w:line="259" w:lineRule="exact"/>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 Conversion of company into LLP</w:t>
      </w:r>
    </w:p>
    <w:p w:rsidR="00227ABE" w:rsidRPr="00AB1651" w:rsidRDefault="00227ABE" w:rsidP="00AB1651">
      <w:pPr>
        <w:widowControl w:val="0"/>
        <w:tabs>
          <w:tab w:val="left" w:pos="114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sz w:val="20"/>
          <w:szCs w:val="20"/>
        </w:rPr>
        <w:tab/>
      </w:r>
      <w:r w:rsidRPr="00AB1651">
        <w:rPr>
          <w:rFonts w:ascii="Times New Roman" w:hAnsi="Times New Roman" w:cs="Times New Roman"/>
          <w:sz w:val="20"/>
          <w:szCs w:val="20"/>
        </w:rPr>
        <w:t>- Transfer of assets between holding and subsidiary companies</w:t>
      </w:r>
    </w:p>
    <w:p w:rsidR="003A272E" w:rsidRPr="00AB1651" w:rsidRDefault="003A272E" w:rsidP="00AB1651">
      <w:pPr>
        <w:widowControl w:val="0"/>
        <w:tabs>
          <w:tab w:val="left" w:pos="1140"/>
        </w:tabs>
        <w:autoSpaceDE w:val="0"/>
        <w:autoSpaceDN w:val="0"/>
        <w:adjustRightInd w:val="0"/>
        <w:spacing w:after="0" w:line="240" w:lineRule="auto"/>
        <w:ind w:left="-180"/>
        <w:rPr>
          <w:rFonts w:ascii="Times New Roman" w:hAnsi="Times New Roman" w:cs="Times New Roman"/>
          <w:sz w:val="20"/>
          <w:szCs w:val="20"/>
        </w:rPr>
      </w:pPr>
    </w:p>
    <w:p w:rsidR="003A272E" w:rsidRDefault="003A272E" w:rsidP="00AB1651">
      <w:pPr>
        <w:spacing w:after="0" w:line="240" w:lineRule="auto"/>
        <w:ind w:left="-180"/>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5C74E2" w:rsidRPr="00AB1651" w:rsidRDefault="005C74E2" w:rsidP="00AB1651">
      <w:pPr>
        <w:spacing w:after="0" w:line="240" w:lineRule="auto"/>
        <w:ind w:left="-180"/>
        <w:rPr>
          <w:rFonts w:ascii="Times New Roman" w:hAnsi="Times New Roman" w:cs="Times New Roman"/>
          <w:b/>
          <w:bCs/>
          <w:sz w:val="20"/>
          <w:szCs w:val="20"/>
        </w:rPr>
      </w:pPr>
    </w:p>
    <w:p w:rsidR="00227ABE" w:rsidRPr="00AB1651" w:rsidRDefault="00212085" w:rsidP="00AB1651">
      <w:pPr>
        <w:widowControl w:val="0"/>
        <w:autoSpaceDE w:val="0"/>
        <w:autoSpaceDN w:val="0"/>
        <w:adjustRightInd w:val="0"/>
        <w:spacing w:after="0" w:line="24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DSE-III</w:t>
      </w:r>
      <w:r w:rsidR="00227ABE" w:rsidRPr="00AB1651">
        <w:rPr>
          <w:rFonts w:ascii="Times New Roman" w:hAnsi="Times New Roman" w:cs="Times New Roman"/>
          <w:b/>
          <w:bCs/>
          <w:sz w:val="20"/>
          <w:szCs w:val="20"/>
        </w:rPr>
        <w:t xml:space="preserve"> (B): FUNDAMENTALS OF INVESTMENT</w:t>
      </w:r>
    </w:p>
    <w:p w:rsidR="00227ABE" w:rsidRPr="00AB1651" w:rsidRDefault="00227ABE" w:rsidP="00AB1651">
      <w:pPr>
        <w:widowControl w:val="0"/>
        <w:tabs>
          <w:tab w:val="left" w:pos="680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b/>
          <w:bCs/>
          <w:sz w:val="20"/>
          <w:szCs w:val="20"/>
        </w:rPr>
        <w:t>Unit-I:</w:t>
      </w:r>
      <w:r w:rsidRPr="00AB1651">
        <w:rPr>
          <w:rFonts w:ascii="Times New Roman" w:hAnsi="Times New Roman" w:cs="Times New Roman"/>
          <w:sz w:val="20"/>
          <w:szCs w:val="20"/>
        </w:rPr>
        <w:tab/>
      </w:r>
    </w:p>
    <w:p w:rsidR="00227ABE" w:rsidRPr="00AB1651" w:rsidRDefault="00227ABE" w:rsidP="00AB1651">
      <w:pPr>
        <w:widowControl w:val="0"/>
        <w:autoSpaceDE w:val="0"/>
        <w:autoSpaceDN w:val="0"/>
        <w:adjustRightInd w:val="0"/>
        <w:spacing w:after="0" w:line="1" w:lineRule="exact"/>
        <w:ind w:left="-180"/>
        <w:rPr>
          <w:rFonts w:ascii="Times New Roman" w:hAnsi="Times New Roman" w:cs="Times New Roman"/>
          <w:sz w:val="20"/>
          <w:szCs w:val="20"/>
        </w:rPr>
      </w:pPr>
    </w:p>
    <w:p w:rsidR="00227ABE" w:rsidRPr="00AB1651" w:rsidRDefault="00227ABE" w:rsidP="00AB1651">
      <w:pPr>
        <w:widowControl w:val="0"/>
        <w:overflowPunct w:val="0"/>
        <w:autoSpaceDE w:val="0"/>
        <w:autoSpaceDN w:val="0"/>
        <w:adjustRightInd w:val="0"/>
        <w:spacing w:after="0" w:line="244" w:lineRule="auto"/>
        <w:ind w:left="-180"/>
        <w:jc w:val="both"/>
        <w:rPr>
          <w:rFonts w:ascii="Times New Roman" w:hAnsi="Times New Roman" w:cs="Times New Roman"/>
          <w:sz w:val="20"/>
          <w:szCs w:val="20"/>
        </w:rPr>
      </w:pPr>
      <w:r w:rsidRPr="00AB1651">
        <w:rPr>
          <w:rFonts w:ascii="Times New Roman" w:hAnsi="Times New Roman" w:cs="Times New Roman"/>
          <w:b/>
          <w:bCs/>
          <w:sz w:val="20"/>
          <w:szCs w:val="20"/>
        </w:rPr>
        <w:t xml:space="preserve">The Investment Environment </w:t>
      </w:r>
      <w:r w:rsidRPr="00AB1651">
        <w:rPr>
          <w:rFonts w:ascii="Times New Roman" w:hAnsi="Times New Roman" w:cs="Times New Roman"/>
          <w:sz w:val="20"/>
          <w:szCs w:val="20"/>
        </w:rPr>
        <w:t>- The investment decision process, Types of Investments –Commodities, Real Estate and Financial Assets, the Indian securities market, the market participants and trading of securities, security market indices, sources of financial information, Concept of return and risk, Impact of Taxes and Inflation on return.</w:t>
      </w:r>
    </w:p>
    <w:p w:rsidR="00227ABE" w:rsidRPr="00AB1651" w:rsidRDefault="00227ABE" w:rsidP="00AB1651">
      <w:pPr>
        <w:widowControl w:val="0"/>
        <w:overflowPunct w:val="0"/>
        <w:autoSpaceDE w:val="0"/>
        <w:autoSpaceDN w:val="0"/>
        <w:adjustRightInd w:val="0"/>
        <w:spacing w:after="0" w:line="253"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Unit-II:</w:t>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t xml:space="preserve"> </w:t>
      </w:r>
    </w:p>
    <w:p w:rsidR="00227ABE" w:rsidRPr="00AB1651" w:rsidRDefault="00227ABE" w:rsidP="00AB1651">
      <w:pPr>
        <w:widowControl w:val="0"/>
        <w:overflowPunct w:val="0"/>
        <w:autoSpaceDE w:val="0"/>
        <w:autoSpaceDN w:val="0"/>
        <w:adjustRightInd w:val="0"/>
        <w:spacing w:after="0" w:line="253" w:lineRule="auto"/>
        <w:ind w:left="-180"/>
        <w:rPr>
          <w:rFonts w:ascii="Times New Roman" w:hAnsi="Times New Roman" w:cs="Times New Roman"/>
          <w:sz w:val="20"/>
          <w:szCs w:val="20"/>
        </w:rPr>
      </w:pPr>
      <w:r w:rsidRPr="00AB1651">
        <w:rPr>
          <w:rFonts w:ascii="Times New Roman" w:hAnsi="Times New Roman" w:cs="Times New Roman"/>
          <w:b/>
          <w:bCs/>
          <w:sz w:val="20"/>
          <w:szCs w:val="20"/>
        </w:rPr>
        <w:t xml:space="preserve">Fixed Income Securities </w:t>
      </w:r>
      <w:r w:rsidRPr="00AB1651">
        <w:rPr>
          <w:rFonts w:ascii="Times New Roman" w:hAnsi="Times New Roman" w:cs="Times New Roman"/>
          <w:sz w:val="20"/>
          <w:szCs w:val="20"/>
        </w:rPr>
        <w:t xml:space="preserve">- Bond features, types of bonds, estimating bond yields, </w:t>
      </w:r>
      <w:proofErr w:type="spellStart"/>
      <w:r w:rsidRPr="00AB1651">
        <w:rPr>
          <w:rFonts w:ascii="Times New Roman" w:hAnsi="Times New Roman" w:cs="Times New Roman"/>
          <w:sz w:val="20"/>
          <w:szCs w:val="20"/>
        </w:rPr>
        <w:t>BondValuation</w:t>
      </w:r>
      <w:proofErr w:type="spellEnd"/>
      <w:r w:rsidRPr="00AB1651">
        <w:rPr>
          <w:rFonts w:ascii="Times New Roman" w:hAnsi="Times New Roman" w:cs="Times New Roman"/>
          <w:sz w:val="20"/>
          <w:szCs w:val="20"/>
        </w:rPr>
        <w:t xml:space="preserve"> types of bond risks, default risk and credit rating.</w:t>
      </w:r>
    </w:p>
    <w:p w:rsidR="00227ABE" w:rsidRPr="00AB1651" w:rsidRDefault="00227ABE" w:rsidP="00AB1651">
      <w:pPr>
        <w:widowControl w:val="0"/>
        <w:overflowPunct w:val="0"/>
        <w:autoSpaceDE w:val="0"/>
        <w:autoSpaceDN w:val="0"/>
        <w:adjustRightInd w:val="0"/>
        <w:spacing w:after="0" w:line="245"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Unit-III: </w:t>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t xml:space="preserve"> </w:t>
      </w:r>
    </w:p>
    <w:p w:rsidR="00227ABE" w:rsidRPr="00AB1651" w:rsidRDefault="00227ABE" w:rsidP="00AB1651">
      <w:pPr>
        <w:widowControl w:val="0"/>
        <w:overflowPunct w:val="0"/>
        <w:autoSpaceDE w:val="0"/>
        <w:autoSpaceDN w:val="0"/>
        <w:adjustRightInd w:val="0"/>
        <w:spacing w:after="0" w:line="245" w:lineRule="auto"/>
        <w:ind w:left="-180"/>
        <w:rPr>
          <w:rFonts w:ascii="Times New Roman" w:hAnsi="Times New Roman" w:cs="Times New Roman"/>
          <w:sz w:val="20"/>
          <w:szCs w:val="20"/>
        </w:rPr>
      </w:pPr>
      <w:r w:rsidRPr="00AB1651">
        <w:rPr>
          <w:rFonts w:ascii="Times New Roman" w:hAnsi="Times New Roman" w:cs="Times New Roman"/>
          <w:b/>
          <w:bCs/>
          <w:sz w:val="20"/>
          <w:szCs w:val="20"/>
        </w:rPr>
        <w:t xml:space="preserve">Approaches to Equity Analysis: </w:t>
      </w:r>
      <w:r w:rsidRPr="00AB1651">
        <w:rPr>
          <w:rFonts w:ascii="Times New Roman" w:hAnsi="Times New Roman" w:cs="Times New Roman"/>
          <w:sz w:val="20"/>
          <w:szCs w:val="20"/>
        </w:rPr>
        <w:t xml:space="preserve">Introductions to Fundamental Analysis, </w:t>
      </w:r>
      <w:proofErr w:type="spellStart"/>
      <w:r w:rsidRPr="00AB1651">
        <w:rPr>
          <w:rFonts w:ascii="Times New Roman" w:hAnsi="Times New Roman" w:cs="Times New Roman"/>
          <w:sz w:val="20"/>
          <w:szCs w:val="20"/>
        </w:rPr>
        <w:t>TechnicalAnalysis</w:t>
      </w:r>
      <w:proofErr w:type="spellEnd"/>
      <w:r w:rsidRPr="00AB1651">
        <w:rPr>
          <w:rFonts w:ascii="Times New Roman" w:hAnsi="Times New Roman" w:cs="Times New Roman"/>
          <w:sz w:val="20"/>
          <w:szCs w:val="20"/>
        </w:rPr>
        <w:t xml:space="preserve"> and Efficient Market Hypothesis, dividend capitalization models, and price-earnings multiple approach to equity valuation.</w:t>
      </w:r>
    </w:p>
    <w:p w:rsidR="00227ABE" w:rsidRPr="00AB1651" w:rsidRDefault="00227ABE" w:rsidP="00AB1651">
      <w:pPr>
        <w:widowControl w:val="0"/>
        <w:overflowPunct w:val="0"/>
        <w:autoSpaceDE w:val="0"/>
        <w:autoSpaceDN w:val="0"/>
        <w:adjustRightInd w:val="0"/>
        <w:spacing w:after="0" w:line="245"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Unit-IV: </w:t>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t xml:space="preserve"> </w:t>
      </w:r>
    </w:p>
    <w:p w:rsidR="00227ABE" w:rsidRPr="00AB1651" w:rsidRDefault="00227ABE" w:rsidP="00AB1651">
      <w:pPr>
        <w:widowControl w:val="0"/>
        <w:overflowPunct w:val="0"/>
        <w:autoSpaceDE w:val="0"/>
        <w:autoSpaceDN w:val="0"/>
        <w:adjustRightInd w:val="0"/>
        <w:spacing w:after="0" w:line="245" w:lineRule="auto"/>
        <w:ind w:left="-180"/>
        <w:rPr>
          <w:rFonts w:ascii="Times New Roman" w:hAnsi="Times New Roman" w:cs="Times New Roman"/>
          <w:sz w:val="20"/>
          <w:szCs w:val="20"/>
        </w:rPr>
      </w:pPr>
      <w:r w:rsidRPr="00AB1651">
        <w:rPr>
          <w:rFonts w:ascii="Times New Roman" w:hAnsi="Times New Roman" w:cs="Times New Roman"/>
          <w:b/>
          <w:bCs/>
          <w:sz w:val="20"/>
          <w:szCs w:val="20"/>
        </w:rPr>
        <w:t xml:space="preserve">Portfolio Analysis and Financial Derivatives: </w:t>
      </w:r>
      <w:r w:rsidRPr="00AB1651">
        <w:rPr>
          <w:rFonts w:ascii="Times New Roman" w:hAnsi="Times New Roman" w:cs="Times New Roman"/>
          <w:sz w:val="20"/>
          <w:szCs w:val="20"/>
        </w:rPr>
        <w:t xml:space="preserve">(a) Portfolio and Diversification, </w:t>
      </w:r>
      <w:proofErr w:type="spellStart"/>
      <w:r w:rsidRPr="00AB1651">
        <w:rPr>
          <w:rFonts w:ascii="Times New Roman" w:hAnsi="Times New Roman" w:cs="Times New Roman"/>
          <w:sz w:val="20"/>
          <w:szCs w:val="20"/>
        </w:rPr>
        <w:t>PortfolioRisk</w:t>
      </w:r>
      <w:proofErr w:type="spellEnd"/>
      <w:r w:rsidRPr="00AB1651">
        <w:rPr>
          <w:rFonts w:ascii="Times New Roman" w:hAnsi="Times New Roman" w:cs="Times New Roman"/>
          <w:sz w:val="20"/>
          <w:szCs w:val="20"/>
        </w:rPr>
        <w:t xml:space="preserve"> and Return. (b) Mutual Funds. (c) Introduction to Financial Derivatives, Financial Derivatives Markets in India.</w:t>
      </w:r>
    </w:p>
    <w:p w:rsidR="00227ABE" w:rsidRPr="00AB1651" w:rsidRDefault="00227ABE" w:rsidP="00AB1651">
      <w:pPr>
        <w:widowControl w:val="0"/>
        <w:overflowPunct w:val="0"/>
        <w:autoSpaceDE w:val="0"/>
        <w:autoSpaceDN w:val="0"/>
        <w:adjustRightInd w:val="0"/>
        <w:spacing w:after="0" w:line="250" w:lineRule="auto"/>
        <w:ind w:left="-180"/>
        <w:rPr>
          <w:rFonts w:ascii="Times New Roman" w:hAnsi="Times New Roman" w:cs="Times New Roman"/>
          <w:b/>
          <w:bCs/>
          <w:sz w:val="20"/>
          <w:szCs w:val="20"/>
        </w:rPr>
      </w:pPr>
      <w:r w:rsidRPr="00AB1651">
        <w:rPr>
          <w:rFonts w:ascii="Times New Roman" w:hAnsi="Times New Roman" w:cs="Times New Roman"/>
          <w:b/>
          <w:bCs/>
          <w:sz w:val="20"/>
          <w:szCs w:val="20"/>
        </w:rPr>
        <w:t xml:space="preserve">Unit-V: </w:t>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r>
      <w:r w:rsidRPr="00AB1651">
        <w:rPr>
          <w:rFonts w:ascii="Times New Roman" w:hAnsi="Times New Roman" w:cs="Times New Roman"/>
          <w:b/>
          <w:bCs/>
          <w:sz w:val="20"/>
          <w:szCs w:val="20"/>
        </w:rPr>
        <w:tab/>
        <w:t xml:space="preserve"> </w:t>
      </w:r>
    </w:p>
    <w:p w:rsidR="00227ABE" w:rsidRPr="00AB1651" w:rsidRDefault="00227ABE" w:rsidP="00AB1651">
      <w:pPr>
        <w:widowControl w:val="0"/>
        <w:overflowPunct w:val="0"/>
        <w:autoSpaceDE w:val="0"/>
        <w:autoSpaceDN w:val="0"/>
        <w:adjustRightInd w:val="0"/>
        <w:spacing w:after="0" w:line="250" w:lineRule="auto"/>
        <w:ind w:left="-180"/>
        <w:rPr>
          <w:rFonts w:ascii="Times New Roman" w:hAnsi="Times New Roman" w:cs="Times New Roman"/>
          <w:sz w:val="20"/>
          <w:szCs w:val="20"/>
        </w:rPr>
      </w:pPr>
      <w:r w:rsidRPr="00AB1651">
        <w:rPr>
          <w:rFonts w:ascii="Times New Roman" w:hAnsi="Times New Roman" w:cs="Times New Roman"/>
          <w:b/>
          <w:bCs/>
          <w:sz w:val="20"/>
          <w:szCs w:val="20"/>
        </w:rPr>
        <w:t xml:space="preserve">Investor Protection </w:t>
      </w:r>
      <w:r w:rsidRPr="00AB1651">
        <w:rPr>
          <w:rFonts w:ascii="Times New Roman" w:hAnsi="Times New Roman" w:cs="Times New Roman"/>
          <w:sz w:val="20"/>
          <w:szCs w:val="20"/>
        </w:rPr>
        <w:t xml:space="preserve">– Role of SEBI and stock exchanges in investor protection; </w:t>
      </w:r>
      <w:proofErr w:type="spellStart"/>
      <w:r w:rsidRPr="00AB1651">
        <w:rPr>
          <w:rFonts w:ascii="Times New Roman" w:hAnsi="Times New Roman" w:cs="Times New Roman"/>
          <w:sz w:val="20"/>
          <w:szCs w:val="20"/>
        </w:rPr>
        <w:t>Investorgrievances</w:t>
      </w:r>
      <w:proofErr w:type="spellEnd"/>
      <w:r w:rsidRPr="00AB1651">
        <w:rPr>
          <w:rFonts w:ascii="Times New Roman" w:hAnsi="Times New Roman" w:cs="Times New Roman"/>
          <w:sz w:val="20"/>
          <w:szCs w:val="20"/>
        </w:rPr>
        <w:t xml:space="preserve"> and their </w:t>
      </w:r>
      <w:proofErr w:type="spellStart"/>
      <w:r w:rsidRPr="00AB1651">
        <w:rPr>
          <w:rFonts w:ascii="Times New Roman" w:hAnsi="Times New Roman" w:cs="Times New Roman"/>
          <w:sz w:val="20"/>
          <w:szCs w:val="20"/>
        </w:rPr>
        <w:t>redressal</w:t>
      </w:r>
      <w:proofErr w:type="spellEnd"/>
      <w:r w:rsidRPr="00AB1651">
        <w:rPr>
          <w:rFonts w:ascii="Times New Roman" w:hAnsi="Times New Roman" w:cs="Times New Roman"/>
          <w:sz w:val="20"/>
          <w:szCs w:val="20"/>
        </w:rPr>
        <w:t xml:space="preserve"> system, insider trading, investors’ awareness and activism.</w:t>
      </w:r>
    </w:p>
    <w:p w:rsidR="003A272E" w:rsidRPr="00AB1651" w:rsidRDefault="003A272E" w:rsidP="00AB1651">
      <w:pPr>
        <w:widowControl w:val="0"/>
        <w:overflowPunct w:val="0"/>
        <w:autoSpaceDE w:val="0"/>
        <w:autoSpaceDN w:val="0"/>
        <w:adjustRightInd w:val="0"/>
        <w:spacing w:after="0" w:line="250" w:lineRule="auto"/>
        <w:ind w:left="-180"/>
        <w:rPr>
          <w:rFonts w:ascii="Times New Roman" w:hAnsi="Times New Roman" w:cs="Times New Roman"/>
          <w:sz w:val="20"/>
          <w:szCs w:val="20"/>
        </w:rPr>
      </w:pPr>
    </w:p>
    <w:p w:rsidR="003A272E" w:rsidRDefault="003A272E" w:rsidP="00AB1651">
      <w:pPr>
        <w:spacing w:after="0" w:line="240" w:lineRule="auto"/>
        <w:ind w:left="-180"/>
        <w:rPr>
          <w:rFonts w:ascii="Times New Roman" w:hAnsi="Times New Roman" w:cs="Times New Roman"/>
          <w:b/>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686F68" w:rsidRDefault="00686F68" w:rsidP="00AB1651">
      <w:pPr>
        <w:spacing w:after="0" w:line="240" w:lineRule="auto"/>
        <w:ind w:left="-180"/>
        <w:rPr>
          <w:rFonts w:ascii="Times New Roman" w:hAnsi="Times New Roman" w:cs="Times New Roman"/>
          <w:b/>
          <w:sz w:val="20"/>
          <w:szCs w:val="20"/>
        </w:rPr>
      </w:pPr>
    </w:p>
    <w:p w:rsidR="00686F68" w:rsidRPr="00AB1651" w:rsidRDefault="00686F68" w:rsidP="00AB1651">
      <w:pPr>
        <w:spacing w:after="0" w:line="240" w:lineRule="auto"/>
        <w:ind w:left="-180"/>
        <w:rPr>
          <w:rFonts w:ascii="Times New Roman" w:hAnsi="Times New Roman" w:cs="Times New Roman"/>
          <w:b/>
          <w:bCs/>
          <w:sz w:val="20"/>
          <w:szCs w:val="20"/>
        </w:rPr>
      </w:pPr>
    </w:p>
    <w:p w:rsidR="00544424" w:rsidRDefault="00212085" w:rsidP="00544424">
      <w:pPr>
        <w:widowControl w:val="0"/>
        <w:overflowPunct w:val="0"/>
        <w:autoSpaceDE w:val="0"/>
        <w:autoSpaceDN w:val="0"/>
        <w:adjustRightInd w:val="0"/>
        <w:spacing w:after="0" w:line="250" w:lineRule="auto"/>
        <w:ind w:left="-180"/>
        <w:rPr>
          <w:rFonts w:ascii="Times New Roman" w:hAnsi="Times New Roman" w:cs="Times New Roman"/>
          <w:b/>
          <w:sz w:val="20"/>
          <w:szCs w:val="20"/>
        </w:rPr>
      </w:pPr>
      <w:r w:rsidRPr="00AB1651">
        <w:rPr>
          <w:rFonts w:ascii="Times New Roman" w:hAnsi="Times New Roman" w:cs="Times New Roman"/>
          <w:b/>
          <w:bCs/>
          <w:sz w:val="20"/>
          <w:szCs w:val="20"/>
        </w:rPr>
        <w:t>DSE-III</w:t>
      </w:r>
      <w:r w:rsidR="00227ABE" w:rsidRPr="00AB1651">
        <w:rPr>
          <w:rFonts w:ascii="Times New Roman" w:hAnsi="Times New Roman" w:cs="Times New Roman"/>
          <w:b/>
          <w:bCs/>
          <w:sz w:val="20"/>
          <w:szCs w:val="20"/>
        </w:rPr>
        <w:t xml:space="preserve"> (C): </w:t>
      </w:r>
      <w:r w:rsidR="00227ABE" w:rsidRPr="00AB1651">
        <w:rPr>
          <w:rFonts w:ascii="Times New Roman" w:hAnsi="Times New Roman" w:cs="Times New Roman"/>
          <w:b/>
          <w:sz w:val="20"/>
          <w:szCs w:val="20"/>
        </w:rPr>
        <w:t>FINANCIAL MARKET OPERATIONS</w:t>
      </w:r>
    </w:p>
    <w:p w:rsidR="00686F68" w:rsidRPr="00544424" w:rsidRDefault="00686F68" w:rsidP="00544424">
      <w:pPr>
        <w:widowControl w:val="0"/>
        <w:overflowPunct w:val="0"/>
        <w:autoSpaceDE w:val="0"/>
        <w:autoSpaceDN w:val="0"/>
        <w:adjustRightInd w:val="0"/>
        <w:spacing w:after="0" w:line="250" w:lineRule="auto"/>
        <w:ind w:left="-180"/>
        <w:rPr>
          <w:rFonts w:ascii="Times New Roman" w:hAnsi="Times New Roman" w:cs="Times New Roman"/>
          <w:b/>
          <w:sz w:val="20"/>
          <w:szCs w:val="20"/>
        </w:rPr>
      </w:pPr>
      <w:r w:rsidRPr="00AB1651">
        <w:rPr>
          <w:rFonts w:ascii="Times New Roman" w:hAnsi="Times New Roman" w:cs="Times New Roman"/>
          <w:b/>
          <w:bCs/>
          <w:sz w:val="20"/>
          <w:szCs w:val="20"/>
        </w:rPr>
        <w:t xml:space="preserve">Full Marks- </w:t>
      </w:r>
      <w:proofErr w:type="spellStart"/>
      <w:proofErr w:type="gramStart"/>
      <w:r w:rsidRPr="00AB1651">
        <w:rPr>
          <w:rFonts w:ascii="Times New Roman" w:hAnsi="Times New Roman" w:cs="Times New Roman"/>
          <w:b/>
          <w:bCs/>
          <w:sz w:val="20"/>
          <w:szCs w:val="20"/>
        </w:rPr>
        <w:t>Sem</w:t>
      </w:r>
      <w:proofErr w:type="spellEnd"/>
      <w:proofErr w:type="gramEnd"/>
      <w:r w:rsidRPr="00AB1651">
        <w:rPr>
          <w:rFonts w:ascii="Times New Roman" w:hAnsi="Times New Roman" w:cs="Times New Roman"/>
          <w:b/>
          <w:bCs/>
          <w:sz w:val="20"/>
          <w:szCs w:val="20"/>
        </w:rPr>
        <w:t xml:space="preserve"> End Exam-80 marks   Internal Exam-20 marks</w:t>
      </w:r>
      <w:r w:rsidRPr="00AB1651">
        <w:rPr>
          <w:rFonts w:ascii="Times New Roman" w:hAnsi="Times New Roman" w:cs="Times New Roman"/>
          <w:b/>
          <w:bCs/>
          <w:color w:val="FF0000"/>
          <w:sz w:val="20"/>
          <w:szCs w:val="20"/>
        </w:rPr>
        <w:t xml:space="preserve"> </w:t>
      </w:r>
    </w:p>
    <w:p w:rsidR="00227ABE" w:rsidRPr="00AB1651" w:rsidRDefault="00227ABE"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 I</w:t>
      </w:r>
      <w:r w:rsidRPr="00AB1651">
        <w:rPr>
          <w:rFonts w:ascii="Times New Roman" w:hAnsi="Times New Roman" w:cs="Times New Roman"/>
          <w:b/>
          <w:sz w:val="20"/>
          <w:szCs w:val="20"/>
        </w:rPr>
        <w:tab/>
      </w:r>
    </w:p>
    <w:p w:rsidR="00227ABE" w:rsidRPr="00AB1651" w:rsidRDefault="00227ABE"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An overview of financial markets in India</w:t>
      </w:r>
      <w:r w:rsidRPr="00AB1651">
        <w:rPr>
          <w:rFonts w:ascii="Times New Roman" w:hAnsi="Times New Roman" w:cs="Times New Roman"/>
          <w:sz w:val="20"/>
          <w:szCs w:val="20"/>
        </w:rPr>
        <w:t xml:space="preserve">: Money Markets: Indian money markets composition and structure; (a) Acceptance houses, (b) Discount houses, and (c) Call money markets; Recent trends in India money markets. </w:t>
      </w:r>
    </w:p>
    <w:p w:rsidR="00227ABE" w:rsidRPr="00AB1651" w:rsidRDefault="00227ABE"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 II</w:t>
      </w:r>
      <w:r w:rsidRPr="00AB1651">
        <w:rPr>
          <w:rFonts w:ascii="Times New Roman" w:hAnsi="Times New Roman" w:cs="Times New Roman"/>
          <w:b/>
          <w:sz w:val="20"/>
          <w:szCs w:val="20"/>
        </w:rPr>
        <w:tab/>
      </w:r>
    </w:p>
    <w:p w:rsidR="00227ABE" w:rsidRPr="00AB1651" w:rsidRDefault="00227ABE"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Capital Market:</w:t>
      </w:r>
      <w:r w:rsidRPr="00AB1651">
        <w:rPr>
          <w:rFonts w:ascii="Times New Roman" w:hAnsi="Times New Roman" w:cs="Times New Roman"/>
          <w:sz w:val="20"/>
          <w:szCs w:val="20"/>
        </w:rPr>
        <w:t xml:space="preserve"> Security market – (a) </w:t>
      </w:r>
      <w:proofErr w:type="gramStart"/>
      <w:r w:rsidRPr="00AB1651">
        <w:rPr>
          <w:rFonts w:ascii="Times New Roman" w:hAnsi="Times New Roman" w:cs="Times New Roman"/>
          <w:sz w:val="20"/>
          <w:szCs w:val="20"/>
        </w:rPr>
        <w:t>New</w:t>
      </w:r>
      <w:proofErr w:type="gramEnd"/>
      <w:r w:rsidRPr="00AB1651">
        <w:rPr>
          <w:rFonts w:ascii="Times New Roman" w:hAnsi="Times New Roman" w:cs="Times New Roman"/>
          <w:sz w:val="20"/>
          <w:szCs w:val="20"/>
        </w:rPr>
        <w:t xml:space="preserve"> issue market. (b) Secondary market: Functions and role of stock exchange: listing procedure and legal requirements: Public Issue – pricing and marketing: Stock exchanges – National Stock Exchange and over-the-counter exchanges.</w:t>
      </w:r>
    </w:p>
    <w:p w:rsidR="00227ABE" w:rsidRPr="00AB1651" w:rsidRDefault="00227ABE"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 III</w:t>
      </w:r>
      <w:r w:rsidRPr="00AB1651">
        <w:rPr>
          <w:rFonts w:ascii="Times New Roman" w:hAnsi="Times New Roman" w:cs="Times New Roman"/>
          <w:b/>
          <w:sz w:val="20"/>
          <w:szCs w:val="20"/>
        </w:rPr>
        <w:tab/>
      </w:r>
    </w:p>
    <w:p w:rsidR="00227ABE" w:rsidRPr="00AB1651" w:rsidRDefault="00227ABE"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Securities Contract and Regulations Act:</w:t>
      </w:r>
      <w:r w:rsidRPr="00AB1651">
        <w:rPr>
          <w:rFonts w:ascii="Times New Roman" w:hAnsi="Times New Roman" w:cs="Times New Roman"/>
          <w:sz w:val="20"/>
          <w:szCs w:val="20"/>
        </w:rPr>
        <w:t xml:space="preserve"> Main provisions. Investors Protections: Grievances concerning stock exchange dealing and their removal: Grievances cells in stock exchanges: SEBI: Company Law Board: Press: Remedy through courts.</w:t>
      </w:r>
    </w:p>
    <w:p w:rsidR="00227ABE" w:rsidRPr="00AB1651" w:rsidRDefault="00227ABE"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 IV</w:t>
      </w:r>
      <w:r w:rsidRPr="00AB1651">
        <w:rPr>
          <w:rFonts w:ascii="Times New Roman" w:hAnsi="Times New Roman" w:cs="Times New Roman"/>
          <w:b/>
          <w:sz w:val="20"/>
          <w:szCs w:val="20"/>
        </w:rPr>
        <w:tab/>
      </w:r>
    </w:p>
    <w:p w:rsidR="00227ABE" w:rsidRPr="00AB1651" w:rsidRDefault="00227ABE"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Functionaries on Stock Exchanges:</w:t>
      </w:r>
      <w:r w:rsidRPr="00AB1651">
        <w:rPr>
          <w:rFonts w:ascii="Times New Roman" w:hAnsi="Times New Roman" w:cs="Times New Roman"/>
          <w:sz w:val="20"/>
          <w:szCs w:val="20"/>
        </w:rPr>
        <w:t xml:space="preserve"> Brokers, Sub brokers, market makers, jobbers, and NRIS.</w:t>
      </w:r>
    </w:p>
    <w:p w:rsidR="00227ABE" w:rsidRPr="00AB1651" w:rsidRDefault="00227ABE" w:rsidP="00AB1651">
      <w:pPr>
        <w:spacing w:after="0"/>
        <w:ind w:left="-180"/>
        <w:jc w:val="both"/>
        <w:rPr>
          <w:rFonts w:ascii="Times New Roman" w:hAnsi="Times New Roman" w:cs="Times New Roman"/>
          <w:b/>
          <w:sz w:val="20"/>
          <w:szCs w:val="20"/>
        </w:rPr>
      </w:pPr>
      <w:r w:rsidRPr="00AB1651">
        <w:rPr>
          <w:rFonts w:ascii="Times New Roman" w:hAnsi="Times New Roman" w:cs="Times New Roman"/>
          <w:b/>
          <w:sz w:val="20"/>
          <w:szCs w:val="20"/>
        </w:rPr>
        <w:t>Unit V</w:t>
      </w:r>
      <w:r w:rsidRPr="00AB1651">
        <w:rPr>
          <w:rFonts w:ascii="Times New Roman" w:hAnsi="Times New Roman" w:cs="Times New Roman"/>
          <w:b/>
          <w:sz w:val="20"/>
          <w:szCs w:val="20"/>
        </w:rPr>
        <w:tab/>
      </w:r>
    </w:p>
    <w:p w:rsidR="00227ABE" w:rsidRPr="00AB1651" w:rsidRDefault="00227ABE" w:rsidP="00AB1651">
      <w:pPr>
        <w:spacing w:after="0"/>
        <w:ind w:left="-180"/>
        <w:jc w:val="both"/>
        <w:rPr>
          <w:rFonts w:ascii="Times New Roman" w:hAnsi="Times New Roman" w:cs="Times New Roman"/>
          <w:sz w:val="20"/>
          <w:szCs w:val="20"/>
        </w:rPr>
      </w:pPr>
      <w:r w:rsidRPr="00AB1651">
        <w:rPr>
          <w:rFonts w:ascii="Times New Roman" w:hAnsi="Times New Roman" w:cs="Times New Roman"/>
          <w:b/>
          <w:sz w:val="20"/>
          <w:szCs w:val="20"/>
        </w:rPr>
        <w:t>Financial Services:</w:t>
      </w:r>
      <w:r w:rsidRPr="00AB1651">
        <w:rPr>
          <w:rFonts w:ascii="Times New Roman" w:hAnsi="Times New Roman" w:cs="Times New Roman"/>
          <w:sz w:val="20"/>
          <w:szCs w:val="20"/>
        </w:rPr>
        <w:t xml:space="preserve"> Concept, functions, and types. Financial Services: Meaning and Definition, Role of Financial Services in a financial system. Leasing: Meaning and features. Introduction to equipment leasing: Types of Leases, Evolution of Indian Leasing Industry. Legal Aspects of Leasing: present Legislative Framework. Hire purchase: </w:t>
      </w:r>
      <w:r w:rsidRPr="00AB1651">
        <w:rPr>
          <w:rFonts w:ascii="Times New Roman" w:hAnsi="Times New Roman" w:cs="Times New Roman"/>
          <w:sz w:val="20"/>
          <w:szCs w:val="20"/>
        </w:rPr>
        <w:lastRenderedPageBreak/>
        <w:t xml:space="preserve">concept and characteristics of Hire purchase. </w:t>
      </w:r>
      <w:proofErr w:type="gramStart"/>
      <w:r w:rsidRPr="00AB1651">
        <w:rPr>
          <w:rFonts w:ascii="Times New Roman" w:hAnsi="Times New Roman" w:cs="Times New Roman"/>
          <w:sz w:val="20"/>
          <w:szCs w:val="20"/>
        </w:rPr>
        <w:t>Difference between hire purchase and leasing.</w:t>
      </w:r>
      <w:proofErr w:type="gramEnd"/>
      <w:r w:rsidRPr="00AB1651">
        <w:rPr>
          <w:rFonts w:ascii="Times New Roman" w:hAnsi="Times New Roman" w:cs="Times New Roman"/>
          <w:sz w:val="20"/>
          <w:szCs w:val="20"/>
        </w:rPr>
        <w:t xml:space="preserve"> SEBI guidelines: Credit rating. </w:t>
      </w:r>
    </w:p>
    <w:p w:rsidR="00985BB0" w:rsidRPr="00AB1651" w:rsidRDefault="00985BB0" w:rsidP="00AB1651">
      <w:pPr>
        <w:spacing w:after="0"/>
        <w:ind w:left="-180"/>
        <w:jc w:val="both"/>
        <w:rPr>
          <w:rFonts w:ascii="Times New Roman" w:hAnsi="Times New Roman" w:cs="Times New Roman"/>
          <w:sz w:val="20"/>
          <w:szCs w:val="20"/>
        </w:rPr>
      </w:pPr>
    </w:p>
    <w:p w:rsidR="003A272E" w:rsidRPr="00AB1651" w:rsidRDefault="003A272E" w:rsidP="00AB1651">
      <w:pPr>
        <w:spacing w:after="0" w:line="240" w:lineRule="auto"/>
        <w:ind w:left="-180"/>
        <w:rPr>
          <w:rFonts w:ascii="Times New Roman" w:hAnsi="Times New Roman" w:cs="Times New Roman"/>
          <w:b/>
          <w:bCs/>
          <w:sz w:val="20"/>
          <w:szCs w:val="20"/>
        </w:rPr>
      </w:pPr>
      <w:r w:rsidRPr="00AB1651">
        <w:rPr>
          <w:rFonts w:ascii="Times New Roman" w:hAnsi="Times New Roman" w:cs="Times New Roman"/>
          <w:b/>
          <w:sz w:val="20"/>
          <w:szCs w:val="20"/>
        </w:rPr>
        <w:t>Each unit shall have one long question carrying 12 marks and as option to the long questions 2/3(Two or Three) short questions carrying 6/4(Six or Four) marks each will be asked.</w:t>
      </w:r>
    </w:p>
    <w:p w:rsidR="00985BB0" w:rsidRPr="00AB1651" w:rsidRDefault="00985BB0" w:rsidP="00AB1651">
      <w:pPr>
        <w:ind w:left="-180"/>
        <w:jc w:val="both"/>
        <w:rPr>
          <w:rFonts w:ascii="Times New Roman" w:hAnsi="Times New Roman" w:cs="Times New Roman"/>
          <w:sz w:val="20"/>
          <w:szCs w:val="20"/>
        </w:rPr>
      </w:pPr>
    </w:p>
    <w:p w:rsidR="00227ABE" w:rsidRPr="00AB1651" w:rsidRDefault="00227ABE" w:rsidP="00AB1651">
      <w:pPr>
        <w:widowControl w:val="0"/>
        <w:overflowPunct w:val="0"/>
        <w:autoSpaceDE w:val="0"/>
        <w:autoSpaceDN w:val="0"/>
        <w:adjustRightInd w:val="0"/>
        <w:spacing w:after="0" w:line="250" w:lineRule="auto"/>
        <w:ind w:left="-180"/>
        <w:rPr>
          <w:rFonts w:ascii="Times New Roman" w:hAnsi="Times New Roman" w:cs="Times New Roman"/>
          <w:sz w:val="20"/>
          <w:szCs w:val="20"/>
        </w:rPr>
      </w:pPr>
    </w:p>
    <w:p w:rsidR="00227ABE" w:rsidRPr="00AB1651" w:rsidRDefault="00227ABE" w:rsidP="00AB1651">
      <w:pPr>
        <w:widowControl w:val="0"/>
        <w:overflowPunct w:val="0"/>
        <w:autoSpaceDE w:val="0"/>
        <w:autoSpaceDN w:val="0"/>
        <w:adjustRightInd w:val="0"/>
        <w:spacing w:after="0" w:line="250" w:lineRule="auto"/>
        <w:ind w:left="-180"/>
        <w:rPr>
          <w:rFonts w:ascii="Times New Roman" w:hAnsi="Times New Roman" w:cs="Times New Roman"/>
          <w:sz w:val="20"/>
          <w:szCs w:val="20"/>
        </w:rPr>
      </w:pPr>
    </w:p>
    <w:p w:rsidR="00227ABE" w:rsidRPr="00AB1651" w:rsidRDefault="00227ABE" w:rsidP="00AB1651">
      <w:pPr>
        <w:widowControl w:val="0"/>
        <w:autoSpaceDE w:val="0"/>
        <w:autoSpaceDN w:val="0"/>
        <w:adjustRightInd w:val="0"/>
        <w:spacing w:after="0" w:line="240" w:lineRule="auto"/>
        <w:ind w:left="-180"/>
        <w:rPr>
          <w:rFonts w:ascii="Times New Roman" w:hAnsi="Times New Roman" w:cs="Times New Roman"/>
          <w:sz w:val="20"/>
          <w:szCs w:val="20"/>
        </w:rPr>
      </w:pPr>
    </w:p>
    <w:p w:rsidR="00C9290F" w:rsidRPr="00AB1651" w:rsidRDefault="00C9290F" w:rsidP="00AB1651">
      <w:pPr>
        <w:widowControl w:val="0"/>
        <w:autoSpaceDE w:val="0"/>
        <w:autoSpaceDN w:val="0"/>
        <w:adjustRightInd w:val="0"/>
        <w:spacing w:after="0" w:line="240" w:lineRule="auto"/>
        <w:ind w:left="-180"/>
        <w:rPr>
          <w:rFonts w:ascii="Times New Roman" w:hAnsi="Times New Roman" w:cs="Times New Roman"/>
          <w:b/>
          <w:sz w:val="20"/>
          <w:szCs w:val="20"/>
        </w:rPr>
      </w:pPr>
    </w:p>
    <w:p w:rsidR="00C9290F" w:rsidRPr="00AB1651" w:rsidRDefault="00C9290F" w:rsidP="00AB1651">
      <w:pPr>
        <w:widowControl w:val="0"/>
        <w:overflowPunct w:val="0"/>
        <w:autoSpaceDE w:val="0"/>
        <w:autoSpaceDN w:val="0"/>
        <w:adjustRightInd w:val="0"/>
        <w:spacing w:after="0" w:line="249" w:lineRule="auto"/>
        <w:ind w:left="-180" w:right="100"/>
        <w:rPr>
          <w:rFonts w:ascii="Times New Roman" w:hAnsi="Times New Roman" w:cs="Times New Roman"/>
          <w:sz w:val="20"/>
          <w:szCs w:val="20"/>
        </w:rPr>
      </w:pPr>
    </w:p>
    <w:p w:rsidR="00C9290F" w:rsidRPr="00AB1651" w:rsidRDefault="00C9290F" w:rsidP="00AB1651">
      <w:pPr>
        <w:widowControl w:val="0"/>
        <w:tabs>
          <w:tab w:val="left" w:pos="540"/>
          <w:tab w:val="left" w:pos="8620"/>
        </w:tabs>
        <w:autoSpaceDE w:val="0"/>
        <w:autoSpaceDN w:val="0"/>
        <w:adjustRightInd w:val="0"/>
        <w:spacing w:after="0" w:line="240" w:lineRule="auto"/>
        <w:ind w:left="-180"/>
        <w:rPr>
          <w:rFonts w:ascii="Times New Roman" w:hAnsi="Times New Roman" w:cs="Times New Roman"/>
          <w:sz w:val="20"/>
          <w:szCs w:val="20"/>
        </w:rPr>
      </w:pPr>
    </w:p>
    <w:p w:rsidR="00C9290F" w:rsidRPr="00AB1651" w:rsidRDefault="00C9290F" w:rsidP="00AB1651">
      <w:pPr>
        <w:widowControl w:val="0"/>
        <w:tabs>
          <w:tab w:val="left" w:pos="540"/>
          <w:tab w:val="left" w:pos="8620"/>
        </w:tabs>
        <w:autoSpaceDE w:val="0"/>
        <w:autoSpaceDN w:val="0"/>
        <w:adjustRightInd w:val="0"/>
        <w:spacing w:after="0" w:line="240" w:lineRule="auto"/>
        <w:ind w:left="-180"/>
        <w:rPr>
          <w:rFonts w:ascii="Times New Roman" w:hAnsi="Times New Roman" w:cs="Times New Roman"/>
          <w:sz w:val="20"/>
          <w:szCs w:val="20"/>
        </w:rPr>
      </w:pPr>
      <w:r w:rsidRPr="00AB1651">
        <w:rPr>
          <w:rFonts w:ascii="Times New Roman" w:hAnsi="Times New Roman" w:cs="Times New Roman"/>
          <w:sz w:val="20"/>
          <w:szCs w:val="20"/>
        </w:rPr>
        <w:tab/>
      </w:r>
    </w:p>
    <w:p w:rsidR="00C9290F" w:rsidRPr="00AB1651" w:rsidRDefault="00C9290F" w:rsidP="00AB1651">
      <w:pPr>
        <w:widowControl w:val="0"/>
        <w:autoSpaceDE w:val="0"/>
        <w:autoSpaceDN w:val="0"/>
        <w:adjustRightInd w:val="0"/>
        <w:spacing w:after="0" w:line="240" w:lineRule="auto"/>
        <w:ind w:left="-180"/>
        <w:rPr>
          <w:rFonts w:ascii="Times New Roman" w:hAnsi="Times New Roman" w:cs="Times New Roman"/>
          <w:sz w:val="20"/>
          <w:szCs w:val="20"/>
        </w:rPr>
      </w:pPr>
    </w:p>
    <w:p w:rsidR="00C9290F" w:rsidRPr="00AB1651" w:rsidRDefault="00C9290F" w:rsidP="00AB1651">
      <w:pPr>
        <w:widowControl w:val="0"/>
        <w:overflowPunct w:val="0"/>
        <w:autoSpaceDE w:val="0"/>
        <w:autoSpaceDN w:val="0"/>
        <w:adjustRightInd w:val="0"/>
        <w:spacing w:after="0" w:line="236" w:lineRule="auto"/>
        <w:ind w:left="-180"/>
        <w:jc w:val="both"/>
        <w:rPr>
          <w:rFonts w:ascii="Times New Roman" w:hAnsi="Times New Roman" w:cs="Times New Roman"/>
          <w:sz w:val="20"/>
          <w:szCs w:val="20"/>
        </w:rPr>
      </w:pPr>
    </w:p>
    <w:p w:rsidR="00C9290F" w:rsidRPr="00AB1651" w:rsidRDefault="00C9290F" w:rsidP="00AB1651">
      <w:pPr>
        <w:widowControl w:val="0"/>
        <w:autoSpaceDE w:val="0"/>
        <w:autoSpaceDN w:val="0"/>
        <w:adjustRightInd w:val="0"/>
        <w:spacing w:after="0" w:line="240" w:lineRule="auto"/>
        <w:ind w:left="-180"/>
        <w:rPr>
          <w:rFonts w:ascii="Times New Roman" w:hAnsi="Times New Roman" w:cs="Times New Roman"/>
          <w:sz w:val="20"/>
          <w:szCs w:val="20"/>
        </w:rPr>
      </w:pPr>
    </w:p>
    <w:p w:rsidR="00C9290F" w:rsidRPr="00AB1651" w:rsidRDefault="00C9290F" w:rsidP="00AB1651">
      <w:pPr>
        <w:spacing w:after="0"/>
        <w:ind w:left="-180"/>
        <w:rPr>
          <w:rFonts w:ascii="Times New Roman" w:hAnsi="Times New Roman" w:cs="Times New Roman"/>
          <w:b/>
          <w:sz w:val="20"/>
          <w:szCs w:val="20"/>
        </w:rPr>
      </w:pPr>
    </w:p>
    <w:p w:rsidR="002C55F0" w:rsidRPr="00AB1651" w:rsidRDefault="002C55F0" w:rsidP="00AB1651">
      <w:pPr>
        <w:spacing w:after="0"/>
        <w:ind w:left="-180"/>
        <w:jc w:val="both"/>
        <w:rPr>
          <w:rFonts w:ascii="Times New Roman" w:hAnsi="Times New Roman" w:cs="Times New Roman"/>
          <w:sz w:val="20"/>
          <w:szCs w:val="20"/>
        </w:rPr>
      </w:pPr>
    </w:p>
    <w:p w:rsidR="002C55F0" w:rsidRPr="00AB1651" w:rsidRDefault="002C55F0" w:rsidP="00AB1651">
      <w:pPr>
        <w:ind w:left="-180"/>
        <w:jc w:val="both"/>
        <w:rPr>
          <w:rFonts w:ascii="Times New Roman" w:hAnsi="Times New Roman" w:cs="Times New Roman"/>
          <w:sz w:val="20"/>
          <w:szCs w:val="20"/>
        </w:rPr>
      </w:pPr>
    </w:p>
    <w:p w:rsidR="0052342B" w:rsidRPr="00AB1651" w:rsidRDefault="0052342B" w:rsidP="00AB1651">
      <w:pPr>
        <w:spacing w:after="0"/>
        <w:ind w:left="-180"/>
        <w:rPr>
          <w:rFonts w:ascii="Times New Roman" w:hAnsi="Times New Roman" w:cs="Times New Roman"/>
          <w:b/>
          <w:sz w:val="20"/>
          <w:szCs w:val="20"/>
        </w:rPr>
      </w:pPr>
    </w:p>
    <w:p w:rsidR="0052342B" w:rsidRPr="00AB1651" w:rsidRDefault="0052342B" w:rsidP="00AB1651">
      <w:pPr>
        <w:ind w:left="-180"/>
        <w:rPr>
          <w:rFonts w:ascii="Times New Roman" w:hAnsi="Times New Roman" w:cs="Times New Roman"/>
          <w:b/>
          <w:sz w:val="20"/>
          <w:szCs w:val="20"/>
        </w:rPr>
      </w:pPr>
    </w:p>
    <w:p w:rsidR="0052342B" w:rsidRPr="00AB1651" w:rsidRDefault="0052342B" w:rsidP="00AB1651">
      <w:pPr>
        <w:widowControl w:val="0"/>
        <w:autoSpaceDE w:val="0"/>
        <w:autoSpaceDN w:val="0"/>
        <w:adjustRightInd w:val="0"/>
        <w:spacing w:after="0" w:line="240" w:lineRule="auto"/>
        <w:ind w:left="-180"/>
        <w:rPr>
          <w:rFonts w:ascii="Times New Roman" w:hAnsi="Times New Roman" w:cs="Times New Roman"/>
          <w:sz w:val="20"/>
          <w:szCs w:val="20"/>
        </w:rPr>
      </w:pPr>
    </w:p>
    <w:p w:rsidR="0052342B" w:rsidRPr="00AB1651" w:rsidRDefault="0052342B" w:rsidP="00AB1651">
      <w:pPr>
        <w:autoSpaceDE w:val="0"/>
        <w:autoSpaceDN w:val="0"/>
        <w:adjustRightInd w:val="0"/>
        <w:spacing w:after="0" w:line="240" w:lineRule="auto"/>
        <w:ind w:left="-180"/>
        <w:jc w:val="both"/>
        <w:rPr>
          <w:rFonts w:ascii="Times New Roman" w:hAnsi="Times New Roman" w:cs="Times New Roman"/>
          <w:sz w:val="20"/>
          <w:szCs w:val="20"/>
        </w:rPr>
      </w:pPr>
    </w:p>
    <w:p w:rsidR="0052342B" w:rsidRPr="00AB1651" w:rsidRDefault="0052342B" w:rsidP="00AB1651">
      <w:pPr>
        <w:widowControl w:val="0"/>
        <w:autoSpaceDE w:val="0"/>
        <w:autoSpaceDN w:val="0"/>
        <w:adjustRightInd w:val="0"/>
        <w:spacing w:after="0" w:line="240" w:lineRule="auto"/>
        <w:ind w:left="-180"/>
        <w:rPr>
          <w:rFonts w:ascii="Times New Roman" w:hAnsi="Times New Roman" w:cs="Times New Roman"/>
          <w:b/>
          <w:bCs/>
          <w:sz w:val="20"/>
          <w:szCs w:val="20"/>
        </w:rPr>
      </w:pPr>
    </w:p>
    <w:p w:rsidR="0052342B" w:rsidRPr="00AB1651" w:rsidRDefault="0052342B" w:rsidP="00AB1651">
      <w:pPr>
        <w:spacing w:after="0"/>
        <w:ind w:left="-180"/>
        <w:jc w:val="both"/>
        <w:rPr>
          <w:rFonts w:ascii="Times New Roman" w:hAnsi="Times New Roman" w:cs="Times New Roman"/>
          <w:sz w:val="20"/>
          <w:szCs w:val="20"/>
        </w:rPr>
      </w:pPr>
    </w:p>
    <w:p w:rsidR="0052342B" w:rsidRPr="00AB1651" w:rsidRDefault="0052342B" w:rsidP="00AB1651">
      <w:pPr>
        <w:ind w:left="-180"/>
        <w:jc w:val="both"/>
        <w:rPr>
          <w:rFonts w:ascii="Times New Roman" w:hAnsi="Times New Roman" w:cs="Times New Roman"/>
          <w:sz w:val="20"/>
          <w:szCs w:val="20"/>
        </w:rPr>
      </w:pPr>
    </w:p>
    <w:p w:rsidR="0052342B" w:rsidRPr="00AB1651" w:rsidRDefault="0052342B" w:rsidP="00AB1651">
      <w:pPr>
        <w:widowControl w:val="0"/>
        <w:autoSpaceDE w:val="0"/>
        <w:autoSpaceDN w:val="0"/>
        <w:adjustRightInd w:val="0"/>
        <w:spacing w:after="0" w:line="240" w:lineRule="auto"/>
        <w:ind w:left="-180"/>
        <w:rPr>
          <w:rFonts w:ascii="Times New Roman" w:hAnsi="Times New Roman" w:cs="Times New Roman"/>
          <w:b/>
          <w:bCs/>
          <w:sz w:val="20"/>
          <w:szCs w:val="20"/>
        </w:rPr>
      </w:pPr>
    </w:p>
    <w:p w:rsidR="0052342B" w:rsidRPr="00AB1651" w:rsidRDefault="0052342B" w:rsidP="00AB1651">
      <w:pPr>
        <w:widowControl w:val="0"/>
        <w:autoSpaceDE w:val="0"/>
        <w:autoSpaceDN w:val="0"/>
        <w:adjustRightInd w:val="0"/>
        <w:spacing w:after="0" w:line="240" w:lineRule="auto"/>
        <w:ind w:left="-180"/>
        <w:rPr>
          <w:rFonts w:ascii="Times New Roman" w:hAnsi="Times New Roman" w:cs="Times New Roman"/>
          <w:sz w:val="20"/>
          <w:szCs w:val="20"/>
        </w:rPr>
      </w:pPr>
    </w:p>
    <w:p w:rsidR="0052342B" w:rsidRPr="00AB1651" w:rsidRDefault="0052342B" w:rsidP="0052342B">
      <w:pPr>
        <w:widowControl w:val="0"/>
        <w:tabs>
          <w:tab w:val="num" w:pos="1000"/>
        </w:tabs>
        <w:overflowPunct w:val="0"/>
        <w:autoSpaceDE w:val="0"/>
        <w:autoSpaceDN w:val="0"/>
        <w:adjustRightInd w:val="0"/>
        <w:spacing w:after="0" w:line="266" w:lineRule="auto"/>
        <w:jc w:val="both"/>
        <w:rPr>
          <w:rFonts w:ascii="Times New Roman" w:hAnsi="Times New Roman" w:cs="Times New Roman"/>
          <w:b/>
          <w:bCs/>
          <w:sz w:val="20"/>
          <w:szCs w:val="20"/>
        </w:rPr>
      </w:pPr>
    </w:p>
    <w:p w:rsidR="00B26CC5" w:rsidRPr="00AB1651" w:rsidRDefault="00B26CC5" w:rsidP="00B26CC5">
      <w:pPr>
        <w:widowControl w:val="0"/>
        <w:autoSpaceDE w:val="0"/>
        <w:autoSpaceDN w:val="0"/>
        <w:adjustRightInd w:val="0"/>
        <w:spacing w:after="0" w:line="240" w:lineRule="auto"/>
        <w:rPr>
          <w:rFonts w:ascii="Times New Roman" w:hAnsi="Times New Roman" w:cs="Times New Roman"/>
          <w:sz w:val="20"/>
          <w:szCs w:val="20"/>
        </w:rPr>
      </w:pPr>
    </w:p>
    <w:p w:rsidR="00B26CC5" w:rsidRPr="00AB1651" w:rsidRDefault="00B26CC5" w:rsidP="00B26CC5">
      <w:pPr>
        <w:widowControl w:val="0"/>
        <w:autoSpaceDE w:val="0"/>
        <w:autoSpaceDN w:val="0"/>
        <w:adjustRightInd w:val="0"/>
        <w:spacing w:after="0" w:line="253" w:lineRule="exact"/>
        <w:jc w:val="both"/>
        <w:rPr>
          <w:rFonts w:ascii="Times New Roman" w:hAnsi="Times New Roman" w:cs="Times New Roman"/>
          <w:sz w:val="20"/>
          <w:szCs w:val="20"/>
        </w:rPr>
      </w:pPr>
    </w:p>
    <w:p w:rsidR="00B26CC5" w:rsidRPr="00AB1651" w:rsidRDefault="00B26CC5" w:rsidP="00B26CC5">
      <w:pPr>
        <w:widowControl w:val="0"/>
        <w:autoSpaceDE w:val="0"/>
        <w:autoSpaceDN w:val="0"/>
        <w:adjustRightInd w:val="0"/>
        <w:spacing w:after="0" w:line="240" w:lineRule="auto"/>
        <w:rPr>
          <w:rFonts w:ascii="Times New Roman" w:hAnsi="Times New Roman" w:cs="Times New Roman"/>
          <w:sz w:val="20"/>
          <w:szCs w:val="20"/>
        </w:rPr>
      </w:pPr>
    </w:p>
    <w:p w:rsidR="00B26CC5" w:rsidRPr="00AB1651" w:rsidRDefault="00B26CC5" w:rsidP="00B26CC5">
      <w:pPr>
        <w:widowControl w:val="0"/>
        <w:overflowPunct w:val="0"/>
        <w:autoSpaceDE w:val="0"/>
        <w:autoSpaceDN w:val="0"/>
        <w:adjustRightInd w:val="0"/>
        <w:spacing w:after="0" w:line="250" w:lineRule="auto"/>
        <w:jc w:val="both"/>
        <w:rPr>
          <w:rFonts w:ascii="Times New Roman" w:hAnsi="Times New Roman" w:cs="Times New Roman"/>
          <w:b/>
          <w:bCs/>
          <w:sz w:val="20"/>
          <w:szCs w:val="20"/>
        </w:rPr>
      </w:pPr>
    </w:p>
    <w:p w:rsidR="00B26CC5" w:rsidRPr="00AB1651" w:rsidRDefault="00B26CC5" w:rsidP="00B26CC5">
      <w:pPr>
        <w:widowControl w:val="0"/>
        <w:overflowPunct w:val="0"/>
        <w:autoSpaceDE w:val="0"/>
        <w:autoSpaceDN w:val="0"/>
        <w:adjustRightInd w:val="0"/>
        <w:spacing w:after="0" w:line="250" w:lineRule="auto"/>
        <w:jc w:val="both"/>
        <w:rPr>
          <w:rFonts w:ascii="Times New Roman" w:hAnsi="Times New Roman" w:cs="Times New Roman"/>
          <w:sz w:val="20"/>
          <w:szCs w:val="20"/>
        </w:rPr>
      </w:pPr>
    </w:p>
    <w:p w:rsidR="00B26CC5" w:rsidRPr="00AB1651" w:rsidRDefault="00B26CC5" w:rsidP="00B26CC5">
      <w:pPr>
        <w:widowControl w:val="0"/>
        <w:autoSpaceDE w:val="0"/>
        <w:autoSpaceDN w:val="0"/>
        <w:adjustRightInd w:val="0"/>
        <w:spacing w:after="0" w:line="240" w:lineRule="auto"/>
        <w:rPr>
          <w:rFonts w:ascii="Times New Roman" w:hAnsi="Times New Roman" w:cs="Times New Roman"/>
          <w:sz w:val="20"/>
          <w:szCs w:val="20"/>
        </w:rPr>
      </w:pPr>
    </w:p>
    <w:p w:rsidR="00B26CC5" w:rsidRPr="00AB1651" w:rsidRDefault="00B26CC5" w:rsidP="00B26CC5">
      <w:pPr>
        <w:widowControl w:val="0"/>
        <w:overflowPunct w:val="0"/>
        <w:autoSpaceDE w:val="0"/>
        <w:autoSpaceDN w:val="0"/>
        <w:adjustRightInd w:val="0"/>
        <w:spacing w:after="0" w:line="242" w:lineRule="auto"/>
        <w:jc w:val="both"/>
        <w:rPr>
          <w:rFonts w:ascii="Times New Roman" w:hAnsi="Times New Roman" w:cs="Times New Roman"/>
          <w:sz w:val="20"/>
          <w:szCs w:val="20"/>
        </w:rPr>
      </w:pPr>
    </w:p>
    <w:p w:rsidR="00B26CC5" w:rsidRPr="00AB1651" w:rsidRDefault="00B26CC5" w:rsidP="00B26CC5">
      <w:pPr>
        <w:widowControl w:val="0"/>
        <w:autoSpaceDE w:val="0"/>
        <w:autoSpaceDN w:val="0"/>
        <w:adjustRightInd w:val="0"/>
        <w:spacing w:after="0" w:line="240" w:lineRule="auto"/>
        <w:rPr>
          <w:rFonts w:ascii="Times New Roman" w:hAnsi="Times New Roman" w:cs="Times New Roman"/>
          <w:sz w:val="20"/>
          <w:szCs w:val="20"/>
        </w:rPr>
      </w:pPr>
    </w:p>
    <w:p w:rsidR="00B26CC5" w:rsidRPr="00AB1651" w:rsidRDefault="00B26CC5" w:rsidP="00B26CC5">
      <w:pPr>
        <w:widowControl w:val="0"/>
        <w:autoSpaceDE w:val="0"/>
        <w:autoSpaceDN w:val="0"/>
        <w:adjustRightInd w:val="0"/>
        <w:spacing w:after="0" w:line="236" w:lineRule="auto"/>
        <w:rPr>
          <w:rFonts w:ascii="Times New Roman" w:hAnsi="Times New Roman" w:cs="Times New Roman"/>
          <w:sz w:val="20"/>
          <w:szCs w:val="20"/>
        </w:rPr>
      </w:pPr>
    </w:p>
    <w:p w:rsidR="00866C97" w:rsidRPr="00AB1651" w:rsidRDefault="00866C97" w:rsidP="00866C97">
      <w:pPr>
        <w:widowControl w:val="0"/>
        <w:autoSpaceDE w:val="0"/>
        <w:autoSpaceDN w:val="0"/>
        <w:adjustRightInd w:val="0"/>
        <w:spacing w:after="0" w:line="240" w:lineRule="auto"/>
        <w:rPr>
          <w:rFonts w:ascii="Times New Roman" w:hAnsi="Times New Roman" w:cs="Times New Roman"/>
          <w:sz w:val="20"/>
          <w:szCs w:val="20"/>
        </w:rPr>
      </w:pPr>
    </w:p>
    <w:p w:rsidR="00866C97" w:rsidRPr="00AB1651" w:rsidRDefault="00866C97" w:rsidP="008F68FE">
      <w:pPr>
        <w:widowControl w:val="0"/>
        <w:overflowPunct w:val="0"/>
        <w:autoSpaceDE w:val="0"/>
        <w:autoSpaceDN w:val="0"/>
        <w:adjustRightInd w:val="0"/>
        <w:spacing w:after="0" w:line="242" w:lineRule="auto"/>
        <w:jc w:val="both"/>
        <w:rPr>
          <w:rFonts w:ascii="Times New Roman" w:hAnsi="Times New Roman" w:cs="Times New Roman"/>
          <w:sz w:val="20"/>
          <w:szCs w:val="20"/>
        </w:rPr>
      </w:pPr>
    </w:p>
    <w:p w:rsidR="008F68FE" w:rsidRPr="00AB1651" w:rsidRDefault="008F68FE" w:rsidP="008F68FE">
      <w:pPr>
        <w:widowControl w:val="0"/>
        <w:autoSpaceDE w:val="0"/>
        <w:autoSpaceDN w:val="0"/>
        <w:adjustRightInd w:val="0"/>
        <w:spacing w:after="0" w:line="240" w:lineRule="auto"/>
        <w:ind w:left="-180"/>
        <w:rPr>
          <w:rFonts w:ascii="Times New Roman" w:hAnsi="Times New Roman" w:cs="Times New Roman"/>
          <w:sz w:val="20"/>
          <w:szCs w:val="20"/>
        </w:rPr>
      </w:pPr>
    </w:p>
    <w:p w:rsidR="00FA465B" w:rsidRPr="00AB1651" w:rsidRDefault="00FA465B" w:rsidP="00FA465B">
      <w:pPr>
        <w:widowControl w:val="0"/>
        <w:autoSpaceDE w:val="0"/>
        <w:autoSpaceDN w:val="0"/>
        <w:adjustRightInd w:val="0"/>
        <w:spacing w:after="0" w:line="240" w:lineRule="auto"/>
        <w:ind w:left="-180"/>
        <w:rPr>
          <w:rFonts w:ascii="Times New Roman" w:hAnsi="Times New Roman" w:cs="Times New Roman"/>
          <w:b/>
          <w:bCs/>
          <w:sz w:val="20"/>
          <w:szCs w:val="20"/>
        </w:rPr>
      </w:pPr>
    </w:p>
    <w:p w:rsidR="00FA465B" w:rsidRPr="00AB1651" w:rsidRDefault="00FA465B" w:rsidP="00FA465B">
      <w:pPr>
        <w:widowControl w:val="0"/>
        <w:autoSpaceDE w:val="0"/>
        <w:autoSpaceDN w:val="0"/>
        <w:adjustRightInd w:val="0"/>
        <w:spacing w:after="0" w:line="240" w:lineRule="auto"/>
        <w:ind w:left="-180"/>
        <w:rPr>
          <w:rFonts w:ascii="Times New Roman" w:hAnsi="Times New Roman" w:cs="Times New Roman"/>
          <w:b/>
          <w:bCs/>
          <w:sz w:val="20"/>
          <w:szCs w:val="20"/>
        </w:rPr>
      </w:pPr>
    </w:p>
    <w:p w:rsidR="00FA465B" w:rsidRPr="00AB1651" w:rsidRDefault="00FA465B" w:rsidP="00FA465B">
      <w:pPr>
        <w:widowControl w:val="0"/>
        <w:autoSpaceDE w:val="0"/>
        <w:autoSpaceDN w:val="0"/>
        <w:adjustRightInd w:val="0"/>
        <w:spacing w:after="0" w:line="240" w:lineRule="auto"/>
        <w:ind w:left="-180"/>
        <w:rPr>
          <w:rFonts w:ascii="Times New Roman" w:hAnsi="Times New Roman" w:cs="Times New Roman"/>
          <w:sz w:val="20"/>
          <w:szCs w:val="20"/>
        </w:rPr>
      </w:pPr>
    </w:p>
    <w:p w:rsidR="00FA465B" w:rsidRPr="00AB1651" w:rsidRDefault="00FA465B" w:rsidP="00FA465B">
      <w:pPr>
        <w:widowControl w:val="0"/>
        <w:autoSpaceDE w:val="0"/>
        <w:autoSpaceDN w:val="0"/>
        <w:adjustRightInd w:val="0"/>
        <w:spacing w:after="0" w:line="240" w:lineRule="auto"/>
        <w:rPr>
          <w:rFonts w:ascii="Times New Roman" w:hAnsi="Times New Roman" w:cs="Times New Roman"/>
          <w:b/>
          <w:bCs/>
          <w:sz w:val="20"/>
          <w:szCs w:val="20"/>
        </w:rPr>
      </w:pPr>
    </w:p>
    <w:p w:rsidR="00FA465B" w:rsidRPr="00AB1651" w:rsidRDefault="00FA465B" w:rsidP="00FA465B">
      <w:pPr>
        <w:widowControl w:val="0"/>
        <w:overflowPunct w:val="0"/>
        <w:autoSpaceDE w:val="0"/>
        <w:autoSpaceDN w:val="0"/>
        <w:adjustRightInd w:val="0"/>
        <w:spacing w:after="0" w:line="244" w:lineRule="auto"/>
        <w:ind w:left="340"/>
        <w:jc w:val="both"/>
        <w:rPr>
          <w:rFonts w:ascii="Times New Roman" w:hAnsi="Times New Roman" w:cs="Times New Roman"/>
          <w:sz w:val="20"/>
          <w:szCs w:val="20"/>
        </w:rPr>
      </w:pPr>
    </w:p>
    <w:p w:rsidR="00FA465B" w:rsidRPr="00AB1651" w:rsidRDefault="00FA465B" w:rsidP="00FA465B">
      <w:pPr>
        <w:widowControl w:val="0"/>
        <w:autoSpaceDE w:val="0"/>
        <w:autoSpaceDN w:val="0"/>
        <w:adjustRightInd w:val="0"/>
        <w:spacing w:after="0" w:line="240" w:lineRule="auto"/>
        <w:rPr>
          <w:rFonts w:ascii="Times New Roman" w:hAnsi="Times New Roman" w:cs="Times New Roman"/>
          <w:sz w:val="20"/>
          <w:szCs w:val="20"/>
        </w:rPr>
      </w:pPr>
    </w:p>
    <w:p w:rsidR="00B346C2" w:rsidRPr="00AB1651" w:rsidRDefault="00B346C2" w:rsidP="00B346C2">
      <w:pPr>
        <w:widowControl w:val="0"/>
        <w:autoSpaceDE w:val="0"/>
        <w:autoSpaceDN w:val="0"/>
        <w:adjustRightInd w:val="0"/>
        <w:spacing w:after="0" w:line="255" w:lineRule="exact"/>
        <w:rPr>
          <w:rFonts w:ascii="Times New Roman" w:hAnsi="Times New Roman" w:cs="Times New Roman"/>
          <w:sz w:val="20"/>
          <w:szCs w:val="20"/>
        </w:rPr>
      </w:pPr>
    </w:p>
    <w:p w:rsidR="00B346C2" w:rsidRPr="00AB1651" w:rsidRDefault="00B346C2" w:rsidP="00B346C2">
      <w:pPr>
        <w:widowControl w:val="0"/>
        <w:overflowPunct w:val="0"/>
        <w:autoSpaceDE w:val="0"/>
        <w:autoSpaceDN w:val="0"/>
        <w:adjustRightInd w:val="0"/>
        <w:spacing w:after="0" w:line="240" w:lineRule="auto"/>
        <w:rPr>
          <w:rFonts w:ascii="Times New Roman" w:hAnsi="Times New Roman" w:cs="Times New Roman"/>
          <w:sz w:val="20"/>
          <w:szCs w:val="20"/>
        </w:rPr>
      </w:pPr>
    </w:p>
    <w:p w:rsidR="00B346C2" w:rsidRPr="00AB1651" w:rsidRDefault="00B346C2" w:rsidP="005B56FE">
      <w:pPr>
        <w:widowControl w:val="0"/>
        <w:overflowPunct w:val="0"/>
        <w:autoSpaceDE w:val="0"/>
        <w:autoSpaceDN w:val="0"/>
        <w:adjustRightInd w:val="0"/>
        <w:spacing w:after="0" w:line="235" w:lineRule="auto"/>
        <w:jc w:val="both"/>
        <w:rPr>
          <w:rFonts w:ascii="Times New Roman" w:hAnsi="Times New Roman" w:cs="Times New Roman"/>
          <w:sz w:val="20"/>
          <w:szCs w:val="20"/>
        </w:rPr>
      </w:pPr>
    </w:p>
    <w:p w:rsidR="005B56FE" w:rsidRPr="00AB1651" w:rsidRDefault="005B56FE" w:rsidP="005B56FE">
      <w:pPr>
        <w:widowControl w:val="0"/>
        <w:autoSpaceDE w:val="0"/>
        <w:autoSpaceDN w:val="0"/>
        <w:adjustRightInd w:val="0"/>
        <w:spacing w:after="0" w:line="240" w:lineRule="auto"/>
        <w:rPr>
          <w:rFonts w:ascii="Times New Roman" w:hAnsi="Times New Roman" w:cs="Times New Roman"/>
          <w:sz w:val="20"/>
          <w:szCs w:val="20"/>
        </w:rPr>
      </w:pPr>
    </w:p>
    <w:p w:rsidR="005B56FE" w:rsidRPr="00AB1651" w:rsidRDefault="005B56FE" w:rsidP="00B072D6">
      <w:pPr>
        <w:widowControl w:val="0"/>
        <w:tabs>
          <w:tab w:val="left" w:pos="6747"/>
        </w:tabs>
        <w:autoSpaceDE w:val="0"/>
        <w:autoSpaceDN w:val="0"/>
        <w:adjustRightInd w:val="0"/>
        <w:spacing w:after="0" w:line="240" w:lineRule="auto"/>
        <w:ind w:left="7"/>
        <w:jc w:val="both"/>
        <w:rPr>
          <w:rFonts w:ascii="Times New Roman" w:hAnsi="Times New Roman" w:cs="Times New Roman"/>
          <w:sz w:val="20"/>
          <w:szCs w:val="20"/>
        </w:rPr>
      </w:pPr>
    </w:p>
    <w:p w:rsidR="00B072D6" w:rsidRPr="00AB1651" w:rsidRDefault="00B072D6" w:rsidP="00B072D6">
      <w:pPr>
        <w:widowControl w:val="0"/>
        <w:autoSpaceDE w:val="0"/>
        <w:autoSpaceDN w:val="0"/>
        <w:adjustRightInd w:val="0"/>
        <w:spacing w:after="0" w:line="240" w:lineRule="auto"/>
        <w:rPr>
          <w:rFonts w:ascii="Times New Roman" w:hAnsi="Times New Roman" w:cs="Times New Roman"/>
          <w:sz w:val="20"/>
          <w:szCs w:val="20"/>
        </w:rPr>
      </w:pPr>
    </w:p>
    <w:p w:rsidR="00B072D6" w:rsidRPr="00AB1651" w:rsidRDefault="00B072D6" w:rsidP="00B072D6">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B072D6" w:rsidRPr="00AB1651" w:rsidRDefault="00B072D6" w:rsidP="001173F9">
      <w:pPr>
        <w:widowControl w:val="0"/>
        <w:autoSpaceDE w:val="0"/>
        <w:autoSpaceDN w:val="0"/>
        <w:adjustRightInd w:val="0"/>
        <w:spacing w:after="0" w:line="240" w:lineRule="auto"/>
        <w:rPr>
          <w:rFonts w:ascii="Times New Roman" w:hAnsi="Times New Roman" w:cs="Times New Roman"/>
          <w:sz w:val="20"/>
          <w:szCs w:val="20"/>
        </w:rPr>
      </w:pPr>
    </w:p>
    <w:p w:rsidR="003245A8" w:rsidRPr="00AB1651" w:rsidRDefault="003245A8" w:rsidP="003245A8">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p>
    <w:p w:rsidR="003245A8" w:rsidRPr="00AB1651" w:rsidRDefault="003245A8" w:rsidP="003245A8">
      <w:pPr>
        <w:widowControl w:val="0"/>
        <w:autoSpaceDE w:val="0"/>
        <w:autoSpaceDN w:val="0"/>
        <w:adjustRightInd w:val="0"/>
        <w:spacing w:after="0" w:line="240" w:lineRule="auto"/>
        <w:rPr>
          <w:rFonts w:ascii="Times New Roman" w:hAnsi="Times New Roman" w:cs="Times New Roman"/>
          <w:sz w:val="20"/>
          <w:szCs w:val="20"/>
        </w:rPr>
      </w:pPr>
    </w:p>
    <w:p w:rsidR="003245A8" w:rsidRPr="00AB1651" w:rsidRDefault="003245A8" w:rsidP="003245A8">
      <w:pPr>
        <w:widowControl w:val="0"/>
        <w:overflowPunct w:val="0"/>
        <w:autoSpaceDE w:val="0"/>
        <w:autoSpaceDN w:val="0"/>
        <w:adjustRightInd w:val="0"/>
        <w:spacing w:after="0" w:line="265" w:lineRule="auto"/>
        <w:ind w:right="660"/>
        <w:jc w:val="both"/>
        <w:rPr>
          <w:rFonts w:ascii="Times New Roman" w:hAnsi="Times New Roman" w:cs="Times New Roman"/>
          <w:sz w:val="20"/>
          <w:szCs w:val="20"/>
        </w:rPr>
      </w:pPr>
    </w:p>
    <w:p w:rsidR="003245A8" w:rsidRPr="00AB1651" w:rsidRDefault="003245A8" w:rsidP="003245A8">
      <w:pPr>
        <w:widowControl w:val="0"/>
        <w:autoSpaceDE w:val="0"/>
        <w:autoSpaceDN w:val="0"/>
        <w:adjustRightInd w:val="0"/>
        <w:spacing w:after="0" w:line="236" w:lineRule="auto"/>
        <w:rPr>
          <w:rFonts w:ascii="Times New Roman" w:hAnsi="Times New Roman" w:cs="Times New Roman"/>
          <w:sz w:val="20"/>
          <w:szCs w:val="20"/>
        </w:rPr>
      </w:pPr>
    </w:p>
    <w:p w:rsidR="003245A8" w:rsidRPr="00AB1651" w:rsidRDefault="003245A8" w:rsidP="003245A8">
      <w:pPr>
        <w:widowControl w:val="0"/>
        <w:overflowPunct w:val="0"/>
        <w:autoSpaceDE w:val="0"/>
        <w:autoSpaceDN w:val="0"/>
        <w:adjustRightInd w:val="0"/>
        <w:spacing w:after="0" w:line="237" w:lineRule="auto"/>
        <w:jc w:val="both"/>
        <w:rPr>
          <w:rFonts w:ascii="Times New Roman" w:hAnsi="Times New Roman" w:cs="Times New Roman"/>
          <w:sz w:val="20"/>
          <w:szCs w:val="20"/>
        </w:rPr>
      </w:pPr>
      <w:r w:rsidRPr="00AB1651">
        <w:rPr>
          <w:rFonts w:ascii="Times New Roman" w:hAnsi="Times New Roman" w:cs="Times New Roman"/>
          <w:sz w:val="20"/>
          <w:szCs w:val="20"/>
        </w:rPr>
        <w:t xml:space="preserve"> </w:t>
      </w:r>
    </w:p>
    <w:p w:rsidR="003245A8" w:rsidRPr="00AB1651" w:rsidRDefault="003245A8" w:rsidP="003245A8">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3245A8" w:rsidRPr="00AB1651" w:rsidRDefault="003245A8" w:rsidP="003245A8">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3245A8" w:rsidRPr="00AB1651" w:rsidRDefault="003245A8" w:rsidP="003245A8">
      <w:pPr>
        <w:widowControl w:val="0"/>
        <w:autoSpaceDE w:val="0"/>
        <w:autoSpaceDN w:val="0"/>
        <w:adjustRightInd w:val="0"/>
        <w:spacing w:after="0" w:line="240" w:lineRule="auto"/>
        <w:rPr>
          <w:rFonts w:ascii="Times New Roman" w:hAnsi="Times New Roman" w:cs="Times New Roman"/>
          <w:sz w:val="20"/>
          <w:szCs w:val="20"/>
        </w:rPr>
      </w:pPr>
    </w:p>
    <w:p w:rsidR="003245A8" w:rsidRPr="00AB1651" w:rsidRDefault="003245A8" w:rsidP="003245A8">
      <w:pPr>
        <w:widowControl w:val="0"/>
        <w:overflowPunct w:val="0"/>
        <w:autoSpaceDE w:val="0"/>
        <w:autoSpaceDN w:val="0"/>
        <w:adjustRightInd w:val="0"/>
        <w:spacing w:after="0" w:line="261" w:lineRule="auto"/>
        <w:jc w:val="both"/>
        <w:rPr>
          <w:rFonts w:ascii="Times New Roman" w:hAnsi="Times New Roman" w:cs="Times New Roman"/>
          <w:sz w:val="20"/>
          <w:szCs w:val="20"/>
        </w:rPr>
      </w:pPr>
    </w:p>
    <w:p w:rsidR="003245A8" w:rsidRPr="00AB1651" w:rsidRDefault="003245A8" w:rsidP="003245A8">
      <w:pPr>
        <w:widowControl w:val="0"/>
        <w:autoSpaceDE w:val="0"/>
        <w:autoSpaceDN w:val="0"/>
        <w:adjustRightInd w:val="0"/>
        <w:spacing w:after="0" w:line="240" w:lineRule="auto"/>
        <w:rPr>
          <w:rFonts w:ascii="Times New Roman" w:hAnsi="Times New Roman" w:cs="Times New Roman"/>
          <w:sz w:val="20"/>
          <w:szCs w:val="20"/>
        </w:rPr>
      </w:pPr>
    </w:p>
    <w:p w:rsidR="003245A8" w:rsidRPr="00AB1651" w:rsidRDefault="003245A8" w:rsidP="003245A8">
      <w:pPr>
        <w:spacing w:after="0"/>
        <w:rPr>
          <w:rFonts w:ascii="Times New Roman" w:hAnsi="Times New Roman" w:cs="Times New Roman"/>
          <w:b/>
          <w:bCs/>
          <w:sz w:val="20"/>
          <w:szCs w:val="20"/>
        </w:rPr>
      </w:pPr>
    </w:p>
    <w:p w:rsidR="003245A8" w:rsidRPr="00AB1651" w:rsidRDefault="003245A8" w:rsidP="003245A8">
      <w:pPr>
        <w:spacing w:after="0"/>
        <w:rPr>
          <w:rFonts w:ascii="Times New Roman" w:hAnsi="Times New Roman" w:cs="Times New Roman"/>
          <w:b/>
          <w:bCs/>
          <w:sz w:val="20"/>
          <w:szCs w:val="20"/>
        </w:rPr>
      </w:pPr>
    </w:p>
    <w:p w:rsidR="003245A8" w:rsidRPr="00AB1651" w:rsidRDefault="003245A8">
      <w:pPr>
        <w:rPr>
          <w:sz w:val="20"/>
          <w:szCs w:val="20"/>
        </w:rPr>
      </w:pPr>
    </w:p>
    <w:sectPr w:rsidR="003245A8" w:rsidRPr="00AB1651" w:rsidSect="00EE3AD2">
      <w:pgSz w:w="12240" w:h="15840"/>
      <w:pgMar w:top="54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000007CF"/>
    <w:lvl w:ilvl="0" w:tplc="00006732">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C9"/>
    <w:multiLevelType w:val="hybridMultilevel"/>
    <w:tmpl w:val="00000E12"/>
    <w:lvl w:ilvl="0" w:tplc="00005F1E">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47"/>
    <w:multiLevelType w:val="hybridMultilevel"/>
    <w:tmpl w:val="000054DE"/>
    <w:lvl w:ilvl="0" w:tplc="000039B3">
      <w:start w:val="1"/>
      <w:numFmt w:val="upperLetter"/>
      <w:lvlText w:val="%1)"/>
      <w:lvlJc w:val="left"/>
      <w:pPr>
        <w:tabs>
          <w:tab w:val="num" w:pos="720"/>
        </w:tabs>
        <w:ind w:left="720" w:hanging="360"/>
      </w:pPr>
      <w:rPr>
        <w:rFonts w:cs="Times New Roman"/>
      </w:rPr>
    </w:lvl>
    <w:lvl w:ilvl="1" w:tplc="00002D12">
      <w:start w:val="1"/>
      <w:numFmt w:val="lowerLetter"/>
      <w:lvlText w:val="%2."/>
      <w:lvlJc w:val="left"/>
      <w:pPr>
        <w:tabs>
          <w:tab w:val="num" w:pos="1440"/>
        </w:tabs>
        <w:ind w:left="1440" w:hanging="360"/>
      </w:pPr>
      <w:rPr>
        <w:rFonts w:cs="Times New Roman"/>
      </w:rPr>
    </w:lvl>
    <w:lvl w:ilvl="2" w:tplc="0000074D">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833"/>
    <w:multiLevelType w:val="hybridMultilevel"/>
    <w:tmpl w:val="00007874"/>
    <w:lvl w:ilvl="0" w:tplc="0000249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FFF"/>
    <w:multiLevelType w:val="hybridMultilevel"/>
    <w:tmpl w:val="00006C69"/>
    <w:lvl w:ilvl="0" w:tplc="0000288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04"/>
    <w:multiLevelType w:val="hybridMultilevel"/>
    <w:tmpl w:val="00001796"/>
    <w:lvl w:ilvl="0" w:tplc="00005E7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90C"/>
    <w:multiLevelType w:val="hybridMultilevel"/>
    <w:tmpl w:val="00000F3E"/>
    <w:lvl w:ilvl="0" w:tplc="000000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A2D"/>
    <w:multiLevelType w:val="hybridMultilevel"/>
    <w:tmpl w:val="00006048"/>
    <w:lvl w:ilvl="0" w:tplc="000057D3">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A61"/>
    <w:multiLevelType w:val="hybridMultilevel"/>
    <w:tmpl w:val="000022CD"/>
    <w:lvl w:ilvl="0" w:tplc="00007DD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E12"/>
    <w:multiLevelType w:val="hybridMultilevel"/>
    <w:tmpl w:val="00001A49"/>
    <w:lvl w:ilvl="0" w:tplc="00005F32">
      <w:start w:val="1"/>
      <w:numFmt w:val="decimal"/>
      <w:lvlText w:val="1.%1"/>
      <w:lvlJc w:val="left"/>
      <w:pPr>
        <w:tabs>
          <w:tab w:val="num" w:pos="720"/>
        </w:tabs>
        <w:ind w:left="720" w:hanging="360"/>
      </w:pPr>
      <w:rPr>
        <w:rFonts w:cs="Times New Roman"/>
      </w:rPr>
    </w:lvl>
    <w:lvl w:ilvl="1" w:tplc="00003BF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6CF"/>
    <w:multiLevelType w:val="hybridMultilevel"/>
    <w:tmpl w:val="000001D3"/>
    <w:lvl w:ilvl="0" w:tplc="00000E90">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DC8"/>
    <w:multiLevelType w:val="hybridMultilevel"/>
    <w:tmpl w:val="00006443"/>
    <w:lvl w:ilvl="0" w:tplc="000066B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42C"/>
    <w:multiLevelType w:val="hybridMultilevel"/>
    <w:tmpl w:val="00001953"/>
    <w:lvl w:ilvl="0" w:tplc="00006BC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C5B2529"/>
    <w:multiLevelType w:val="hybridMultilevel"/>
    <w:tmpl w:val="949E07DA"/>
    <w:lvl w:ilvl="0" w:tplc="40090001">
      <w:start w:val="1"/>
      <w:numFmt w:val="bullet"/>
      <w:lvlText w:val=""/>
      <w:lvlJc w:val="left"/>
      <w:pPr>
        <w:ind w:left="3091" w:hanging="360"/>
      </w:pPr>
      <w:rPr>
        <w:rFonts w:ascii="Symbol" w:hAnsi="Symbol" w:hint="default"/>
      </w:rPr>
    </w:lvl>
    <w:lvl w:ilvl="1" w:tplc="40090003" w:tentative="1">
      <w:start w:val="1"/>
      <w:numFmt w:val="bullet"/>
      <w:lvlText w:val="o"/>
      <w:lvlJc w:val="left"/>
      <w:pPr>
        <w:ind w:left="3811" w:hanging="360"/>
      </w:pPr>
      <w:rPr>
        <w:rFonts w:ascii="Courier New" w:hAnsi="Courier New" w:cs="Courier New" w:hint="default"/>
      </w:rPr>
    </w:lvl>
    <w:lvl w:ilvl="2" w:tplc="40090005" w:tentative="1">
      <w:start w:val="1"/>
      <w:numFmt w:val="bullet"/>
      <w:lvlText w:val=""/>
      <w:lvlJc w:val="left"/>
      <w:pPr>
        <w:ind w:left="4531" w:hanging="360"/>
      </w:pPr>
      <w:rPr>
        <w:rFonts w:ascii="Wingdings" w:hAnsi="Wingdings" w:hint="default"/>
      </w:rPr>
    </w:lvl>
    <w:lvl w:ilvl="3" w:tplc="40090001" w:tentative="1">
      <w:start w:val="1"/>
      <w:numFmt w:val="bullet"/>
      <w:lvlText w:val=""/>
      <w:lvlJc w:val="left"/>
      <w:pPr>
        <w:ind w:left="5251" w:hanging="360"/>
      </w:pPr>
      <w:rPr>
        <w:rFonts w:ascii="Symbol" w:hAnsi="Symbol" w:hint="default"/>
      </w:rPr>
    </w:lvl>
    <w:lvl w:ilvl="4" w:tplc="40090003" w:tentative="1">
      <w:start w:val="1"/>
      <w:numFmt w:val="bullet"/>
      <w:lvlText w:val="o"/>
      <w:lvlJc w:val="left"/>
      <w:pPr>
        <w:ind w:left="5971" w:hanging="360"/>
      </w:pPr>
      <w:rPr>
        <w:rFonts w:ascii="Courier New" w:hAnsi="Courier New" w:cs="Courier New" w:hint="default"/>
      </w:rPr>
    </w:lvl>
    <w:lvl w:ilvl="5" w:tplc="40090005" w:tentative="1">
      <w:start w:val="1"/>
      <w:numFmt w:val="bullet"/>
      <w:lvlText w:val=""/>
      <w:lvlJc w:val="left"/>
      <w:pPr>
        <w:ind w:left="6691" w:hanging="360"/>
      </w:pPr>
      <w:rPr>
        <w:rFonts w:ascii="Wingdings" w:hAnsi="Wingdings" w:hint="default"/>
      </w:rPr>
    </w:lvl>
    <w:lvl w:ilvl="6" w:tplc="40090001" w:tentative="1">
      <w:start w:val="1"/>
      <w:numFmt w:val="bullet"/>
      <w:lvlText w:val=""/>
      <w:lvlJc w:val="left"/>
      <w:pPr>
        <w:ind w:left="7411" w:hanging="360"/>
      </w:pPr>
      <w:rPr>
        <w:rFonts w:ascii="Symbol" w:hAnsi="Symbol" w:hint="default"/>
      </w:rPr>
    </w:lvl>
    <w:lvl w:ilvl="7" w:tplc="40090003" w:tentative="1">
      <w:start w:val="1"/>
      <w:numFmt w:val="bullet"/>
      <w:lvlText w:val="o"/>
      <w:lvlJc w:val="left"/>
      <w:pPr>
        <w:ind w:left="8131" w:hanging="360"/>
      </w:pPr>
      <w:rPr>
        <w:rFonts w:ascii="Courier New" w:hAnsi="Courier New" w:cs="Courier New" w:hint="default"/>
      </w:rPr>
    </w:lvl>
    <w:lvl w:ilvl="8" w:tplc="40090005" w:tentative="1">
      <w:start w:val="1"/>
      <w:numFmt w:val="bullet"/>
      <w:lvlText w:val=""/>
      <w:lvlJc w:val="left"/>
      <w:pPr>
        <w:ind w:left="8851" w:hanging="360"/>
      </w:pPr>
      <w:rPr>
        <w:rFonts w:ascii="Wingdings" w:hAnsi="Wingdings" w:hint="default"/>
      </w:rPr>
    </w:lvl>
  </w:abstractNum>
  <w:num w:numId="1">
    <w:abstractNumId w:val="5"/>
  </w:num>
  <w:num w:numId="2">
    <w:abstractNumId w:val="16"/>
  </w:num>
  <w:num w:numId="3">
    <w:abstractNumId w:val="8"/>
  </w:num>
  <w:num w:numId="4">
    <w:abstractNumId w:val="1"/>
  </w:num>
  <w:num w:numId="5">
    <w:abstractNumId w:val="13"/>
  </w:num>
  <w:num w:numId="6">
    <w:abstractNumId w:val="3"/>
  </w:num>
  <w:num w:numId="7">
    <w:abstractNumId w:val="14"/>
  </w:num>
  <w:num w:numId="8">
    <w:abstractNumId w:val="11"/>
  </w:num>
  <w:num w:numId="9">
    <w:abstractNumId w:val="0"/>
  </w:num>
  <w:num w:numId="10">
    <w:abstractNumId w:val="17"/>
  </w:num>
  <w:num w:numId="11">
    <w:abstractNumId w:val="15"/>
  </w:num>
  <w:num w:numId="12">
    <w:abstractNumId w:val="2"/>
  </w:num>
  <w:num w:numId="13">
    <w:abstractNumId w:val="4"/>
  </w:num>
  <w:num w:numId="14">
    <w:abstractNumId w:val="12"/>
  </w:num>
  <w:num w:numId="15">
    <w:abstractNumId w:val="9"/>
  </w:num>
  <w:num w:numId="16">
    <w:abstractNumId w:val="6"/>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5A8"/>
    <w:rsid w:val="00107C65"/>
    <w:rsid w:val="001173F9"/>
    <w:rsid w:val="00173A07"/>
    <w:rsid w:val="00180C79"/>
    <w:rsid w:val="001B4D3C"/>
    <w:rsid w:val="001B7867"/>
    <w:rsid w:val="001C1E2B"/>
    <w:rsid w:val="00212085"/>
    <w:rsid w:val="00227ABE"/>
    <w:rsid w:val="002438D7"/>
    <w:rsid w:val="00291358"/>
    <w:rsid w:val="002C55F0"/>
    <w:rsid w:val="003245A8"/>
    <w:rsid w:val="00345BC0"/>
    <w:rsid w:val="00371AC6"/>
    <w:rsid w:val="00377DB8"/>
    <w:rsid w:val="003A272E"/>
    <w:rsid w:val="003B0F04"/>
    <w:rsid w:val="00411656"/>
    <w:rsid w:val="00446076"/>
    <w:rsid w:val="004A1559"/>
    <w:rsid w:val="004D6D03"/>
    <w:rsid w:val="0052342B"/>
    <w:rsid w:val="00532D3B"/>
    <w:rsid w:val="00544424"/>
    <w:rsid w:val="005B56FE"/>
    <w:rsid w:val="005C74E2"/>
    <w:rsid w:val="005F364C"/>
    <w:rsid w:val="00686F68"/>
    <w:rsid w:val="006E2335"/>
    <w:rsid w:val="00704955"/>
    <w:rsid w:val="007A5841"/>
    <w:rsid w:val="007B30BE"/>
    <w:rsid w:val="007E316D"/>
    <w:rsid w:val="0086536C"/>
    <w:rsid w:val="00866C97"/>
    <w:rsid w:val="00895807"/>
    <w:rsid w:val="008A6E5F"/>
    <w:rsid w:val="008F68FE"/>
    <w:rsid w:val="00912F7F"/>
    <w:rsid w:val="0098582C"/>
    <w:rsid w:val="00985BB0"/>
    <w:rsid w:val="00A00B01"/>
    <w:rsid w:val="00AB1651"/>
    <w:rsid w:val="00B072D6"/>
    <w:rsid w:val="00B26CC5"/>
    <w:rsid w:val="00B346C2"/>
    <w:rsid w:val="00B62EF5"/>
    <w:rsid w:val="00C53D86"/>
    <w:rsid w:val="00C61BDF"/>
    <w:rsid w:val="00C9290F"/>
    <w:rsid w:val="00D820CD"/>
    <w:rsid w:val="00DA5747"/>
    <w:rsid w:val="00E443C0"/>
    <w:rsid w:val="00EC4C01"/>
    <w:rsid w:val="00EE3AD2"/>
    <w:rsid w:val="00F35804"/>
    <w:rsid w:val="00FA465B"/>
    <w:rsid w:val="00FA57C4"/>
    <w:rsid w:val="00FB2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A8"/>
    <w:pPr>
      <w:ind w:left="720"/>
      <w:contextualSpacing/>
    </w:pPr>
  </w:style>
  <w:style w:type="character" w:customStyle="1" w:styleId="NoSpacingChar">
    <w:name w:val="No Spacing Char"/>
    <w:basedOn w:val="DefaultParagraphFont"/>
    <w:link w:val="NoSpacing"/>
    <w:uiPriority w:val="1"/>
    <w:locked/>
    <w:rsid w:val="00704955"/>
  </w:style>
  <w:style w:type="paragraph" w:styleId="NoSpacing">
    <w:name w:val="No Spacing"/>
    <w:link w:val="NoSpacingChar"/>
    <w:uiPriority w:val="1"/>
    <w:qFormat/>
    <w:rsid w:val="00704955"/>
    <w:pPr>
      <w:spacing w:after="0" w:line="240" w:lineRule="auto"/>
    </w:pPr>
  </w:style>
</w:styles>
</file>

<file path=word/webSettings.xml><?xml version="1.0" encoding="utf-8"?>
<w:webSettings xmlns:r="http://schemas.openxmlformats.org/officeDocument/2006/relationships" xmlns:w="http://schemas.openxmlformats.org/wordprocessingml/2006/main">
  <w:divs>
    <w:div w:id="99028042">
      <w:bodyDiv w:val="1"/>
      <w:marLeft w:val="0"/>
      <w:marRight w:val="0"/>
      <w:marTop w:val="0"/>
      <w:marBottom w:val="0"/>
      <w:divBdr>
        <w:top w:val="none" w:sz="0" w:space="0" w:color="auto"/>
        <w:left w:val="none" w:sz="0" w:space="0" w:color="auto"/>
        <w:bottom w:val="none" w:sz="0" w:space="0" w:color="auto"/>
        <w:right w:val="none" w:sz="0" w:space="0" w:color="auto"/>
      </w:divBdr>
    </w:div>
    <w:div w:id="362171811">
      <w:bodyDiv w:val="1"/>
      <w:marLeft w:val="0"/>
      <w:marRight w:val="0"/>
      <w:marTop w:val="0"/>
      <w:marBottom w:val="0"/>
      <w:divBdr>
        <w:top w:val="none" w:sz="0" w:space="0" w:color="auto"/>
        <w:left w:val="none" w:sz="0" w:space="0" w:color="auto"/>
        <w:bottom w:val="none" w:sz="0" w:space="0" w:color="auto"/>
        <w:right w:val="none" w:sz="0" w:space="0" w:color="auto"/>
      </w:divBdr>
    </w:div>
    <w:div w:id="507252575">
      <w:bodyDiv w:val="1"/>
      <w:marLeft w:val="0"/>
      <w:marRight w:val="0"/>
      <w:marTop w:val="0"/>
      <w:marBottom w:val="0"/>
      <w:divBdr>
        <w:top w:val="none" w:sz="0" w:space="0" w:color="auto"/>
        <w:left w:val="none" w:sz="0" w:space="0" w:color="auto"/>
        <w:bottom w:val="none" w:sz="0" w:space="0" w:color="auto"/>
        <w:right w:val="none" w:sz="0" w:space="0" w:color="auto"/>
      </w:divBdr>
    </w:div>
    <w:div w:id="553782885">
      <w:bodyDiv w:val="1"/>
      <w:marLeft w:val="0"/>
      <w:marRight w:val="0"/>
      <w:marTop w:val="0"/>
      <w:marBottom w:val="0"/>
      <w:divBdr>
        <w:top w:val="none" w:sz="0" w:space="0" w:color="auto"/>
        <w:left w:val="none" w:sz="0" w:space="0" w:color="auto"/>
        <w:bottom w:val="none" w:sz="0" w:space="0" w:color="auto"/>
        <w:right w:val="none" w:sz="0" w:space="0" w:color="auto"/>
      </w:divBdr>
    </w:div>
    <w:div w:id="1145968135">
      <w:bodyDiv w:val="1"/>
      <w:marLeft w:val="0"/>
      <w:marRight w:val="0"/>
      <w:marTop w:val="0"/>
      <w:marBottom w:val="0"/>
      <w:divBdr>
        <w:top w:val="none" w:sz="0" w:space="0" w:color="auto"/>
        <w:left w:val="none" w:sz="0" w:space="0" w:color="auto"/>
        <w:bottom w:val="none" w:sz="0" w:space="0" w:color="auto"/>
        <w:right w:val="none" w:sz="0" w:space="0" w:color="auto"/>
      </w:divBdr>
    </w:div>
    <w:div w:id="1238711935">
      <w:bodyDiv w:val="1"/>
      <w:marLeft w:val="0"/>
      <w:marRight w:val="0"/>
      <w:marTop w:val="0"/>
      <w:marBottom w:val="0"/>
      <w:divBdr>
        <w:top w:val="none" w:sz="0" w:space="0" w:color="auto"/>
        <w:left w:val="none" w:sz="0" w:space="0" w:color="auto"/>
        <w:bottom w:val="none" w:sz="0" w:space="0" w:color="auto"/>
        <w:right w:val="none" w:sz="0" w:space="0" w:color="auto"/>
      </w:divBdr>
    </w:div>
    <w:div w:id="1341086710">
      <w:bodyDiv w:val="1"/>
      <w:marLeft w:val="0"/>
      <w:marRight w:val="0"/>
      <w:marTop w:val="0"/>
      <w:marBottom w:val="0"/>
      <w:divBdr>
        <w:top w:val="none" w:sz="0" w:space="0" w:color="auto"/>
        <w:left w:val="none" w:sz="0" w:space="0" w:color="auto"/>
        <w:bottom w:val="none" w:sz="0" w:space="0" w:color="auto"/>
        <w:right w:val="none" w:sz="0" w:space="0" w:color="auto"/>
      </w:divBdr>
    </w:div>
    <w:div w:id="1573006282">
      <w:bodyDiv w:val="1"/>
      <w:marLeft w:val="0"/>
      <w:marRight w:val="0"/>
      <w:marTop w:val="0"/>
      <w:marBottom w:val="0"/>
      <w:divBdr>
        <w:top w:val="none" w:sz="0" w:space="0" w:color="auto"/>
        <w:left w:val="none" w:sz="0" w:space="0" w:color="auto"/>
        <w:bottom w:val="none" w:sz="0" w:space="0" w:color="auto"/>
        <w:right w:val="none" w:sz="0" w:space="0" w:color="auto"/>
      </w:divBdr>
    </w:div>
    <w:div w:id="1950627525">
      <w:bodyDiv w:val="1"/>
      <w:marLeft w:val="0"/>
      <w:marRight w:val="0"/>
      <w:marTop w:val="0"/>
      <w:marBottom w:val="0"/>
      <w:divBdr>
        <w:top w:val="none" w:sz="0" w:space="0" w:color="auto"/>
        <w:left w:val="none" w:sz="0" w:space="0" w:color="auto"/>
        <w:bottom w:val="none" w:sz="0" w:space="0" w:color="auto"/>
        <w:right w:val="none" w:sz="0" w:space="0" w:color="auto"/>
      </w:divBdr>
    </w:div>
    <w:div w:id="1961720285">
      <w:bodyDiv w:val="1"/>
      <w:marLeft w:val="0"/>
      <w:marRight w:val="0"/>
      <w:marTop w:val="0"/>
      <w:marBottom w:val="0"/>
      <w:divBdr>
        <w:top w:val="none" w:sz="0" w:space="0" w:color="auto"/>
        <w:left w:val="none" w:sz="0" w:space="0" w:color="auto"/>
        <w:bottom w:val="none" w:sz="0" w:space="0" w:color="auto"/>
        <w:right w:val="none" w:sz="0" w:space="0" w:color="auto"/>
      </w:divBdr>
    </w:div>
    <w:div w:id="2037073864">
      <w:bodyDiv w:val="1"/>
      <w:marLeft w:val="0"/>
      <w:marRight w:val="0"/>
      <w:marTop w:val="0"/>
      <w:marBottom w:val="0"/>
      <w:divBdr>
        <w:top w:val="none" w:sz="0" w:space="0" w:color="auto"/>
        <w:left w:val="none" w:sz="0" w:space="0" w:color="auto"/>
        <w:bottom w:val="none" w:sz="0" w:space="0" w:color="auto"/>
        <w:right w:val="none" w:sz="0" w:space="0" w:color="auto"/>
      </w:divBdr>
    </w:div>
    <w:div w:id="20448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807D-2BCD-44D8-9B49-557CB859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8446</Words>
  <Characters>48147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dc:creator>
  <cp:lastModifiedBy>MSM</cp:lastModifiedBy>
  <cp:revision>41</cp:revision>
  <cp:lastPrinted>2016-11-18T15:52:00Z</cp:lastPrinted>
  <dcterms:created xsi:type="dcterms:W3CDTF">2016-09-08T08:22:00Z</dcterms:created>
  <dcterms:modified xsi:type="dcterms:W3CDTF">2017-02-09T06:06:00Z</dcterms:modified>
</cp:coreProperties>
</file>