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0A" w:rsidRPr="00096E57" w:rsidRDefault="005A490A" w:rsidP="005A490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96E57">
        <w:rPr>
          <w:rFonts w:ascii="Times New Roman" w:hAnsi="Times New Roman" w:cs="Times New Roman"/>
          <w:sz w:val="20"/>
          <w:szCs w:val="20"/>
        </w:rPr>
        <w:t>DAV AUTONOMOUS COLLEGE</w:t>
      </w:r>
      <w:proofErr w:type="gramStart"/>
      <w:r w:rsidRPr="00096E57">
        <w:rPr>
          <w:rFonts w:ascii="Times New Roman" w:hAnsi="Times New Roman" w:cs="Times New Roman"/>
          <w:sz w:val="20"/>
          <w:szCs w:val="20"/>
        </w:rPr>
        <w:t>,TITILAGARH</w:t>
      </w:r>
      <w:proofErr w:type="gramEnd"/>
    </w:p>
    <w:p w:rsidR="003906E7" w:rsidRPr="00096E57" w:rsidRDefault="003906E7" w:rsidP="001C57C8">
      <w:pPr>
        <w:spacing w:after="0"/>
        <w:ind w:left="360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BOTANY </w:t>
      </w:r>
      <w:r w:rsidR="005A490A" w:rsidRPr="00096E57">
        <w:rPr>
          <w:rFonts w:ascii="Times New Roman" w:hAnsi="Times New Roman" w:cs="Times New Roman"/>
          <w:b/>
          <w:bCs/>
          <w:sz w:val="20"/>
          <w:szCs w:val="20"/>
        </w:rPr>
        <w:t>(CORE) SYLLABUS</w:t>
      </w:r>
    </w:p>
    <w:p w:rsidR="003906E7" w:rsidRDefault="003906E7" w:rsidP="003906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MICROBIOLOGY AND PHYCOLOGY</w:t>
      </w:r>
    </w:p>
    <w:p w:rsidR="00D2629D" w:rsidRPr="00096E57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Introduction to microbial world, microbial nutrition, growth and metabolism.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Viruses:-</w:t>
      </w:r>
      <w:r w:rsidR="00551E21" w:rsidRPr="00096E57">
        <w:rPr>
          <w:rFonts w:ascii="TimesNewRomanPSMT" w:hAnsi="TimesNewRomanPSMT" w:cs="TimesNewRomanPSMT"/>
          <w:sz w:val="20"/>
          <w:szCs w:val="20"/>
        </w:rPr>
        <w:t>Discovery, physiochemical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and biological characteristics; classification (Baltimore), general structure with special reference to viroids and prions; replication (general account), DNA virus (T-phage), lytic and lysogenic cycle; RNA virus (TMV).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Economic importance of viruses with reference to vaccine production, role in research, medicine and diagnostics, as causal organisms of plant diseases.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Unit–II Bacteria: -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Discovery, general characteristics, types-archaebacteria, eubacteria, wall-less forms (mycoplasma and spheroplasts), cell structure, nutritional types, reproduction-vegetative, asexual and recombination (conjugation, transformation and transduction).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Economic importance of bacteria with reference to their role in agriculture and industry (fermentation and medicine).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Unit-III Algae</w:t>
      </w:r>
      <w:r w:rsidR="0024333F" w:rsidRPr="00096E57">
        <w:rPr>
          <w:rFonts w:ascii="Times New Roman" w:hAnsi="Times New Roman" w:cs="Times New Roman"/>
          <w:b/>
          <w:bCs/>
          <w:sz w:val="20"/>
          <w:szCs w:val="20"/>
        </w:rPr>
        <w:t>: -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General characteristics; Ecology and distribution; range of thallus organization; Cell structure and components; cell wall, pigment system, reserve food (of only groups represented in the syllabus), flagella; and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methods of reproduction, classification; criteria, system of </w:t>
      </w:r>
      <w:r w:rsidR="0024333F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Fritsch, and evolutionary classification of Lee (only upto groups); significant contributions of important phycologists (F.E. Fritsch, G.M. Smith, R.N. Singh, T.V. Desikachary, H.D. Kumar, M.O.P. Iyengar).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Role of algae in the environment, agriculture, biotechnology and industry.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Unit-IV Cyanophyta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Ecology and occurrence, range of thallus organization, cell structure, heterocyst, reproduction.economic importance; role in biotechnology.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Morphology and life-cycle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Nostoc.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Chlorophyta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characteristics, occurrence, range of thallus organization, cell structure and reproduction.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Morphology and life-cycles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Chlamydomonas, Volvox, Oedogonium, Coleochaete.</w:t>
      </w:r>
      <w:proofErr w:type="gramEnd"/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Evolutionary significance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Prochloron.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Unit-V Charophyta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characteristics; occurrence, morphology, cell structure and life-cycle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Chara</w:t>
      </w:r>
      <w:r w:rsidRPr="00096E57">
        <w:rPr>
          <w:rFonts w:ascii="TimesNewRomanPSMT" w:hAnsi="TimesNewRomanPSMT" w:cs="TimesNewRomanPSMT"/>
          <w:sz w:val="20"/>
          <w:szCs w:val="20"/>
        </w:rPr>
        <w:t>; evolutionary significance.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Xanthophyta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characteristics; range of thallus organization; Occurrence, morphology and life-cycle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Vaucheria.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Phaeophyta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Characteristics, occurrence, range of thallus organization, cell structure and reproduction.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Morphology and life-cycles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Ectocarpus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Fucus.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Rhodophyta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characteristics, occurrence, range of thallus organization, cell structure and reproduction.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Morphology and life-cycle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Polysiphonia.</w:t>
      </w:r>
      <w:proofErr w:type="gramEnd"/>
    </w:p>
    <w:p w:rsidR="0090710E" w:rsidRPr="00096E57" w:rsidRDefault="0090710E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00EB" w:rsidRPr="00096E57" w:rsidRDefault="000300EB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Microbiology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Electron micrographs/Models of viruses – T-Phage and TMV, Line drawings/ Photographs of Lytic and Lysogenic Cycle.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Types of Bacteria to be observed from temporary/permanent slides/photographs. Electron micrographs of bacteria, binary fission, endospore, conjugation, root Nodule.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Gram staining.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Endospore staining with malachite green using the (endospores taken from soil bacteria).</w:t>
      </w:r>
    </w:p>
    <w:p w:rsidR="003906E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Phycology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Study of vegetative and reproductive structures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Nostoc, Chlamydomonas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(electron micrographs), Volvox,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Oedogonium</w:t>
      </w:r>
      <w:proofErr w:type="gramStart"/>
      <w:r w:rsidRPr="00096E57">
        <w:rPr>
          <w:rFonts w:ascii="Times New Roman" w:hAnsi="Times New Roman" w:cs="Times New Roman"/>
          <w:i/>
          <w:iCs/>
          <w:sz w:val="20"/>
          <w:szCs w:val="20"/>
        </w:rPr>
        <w:t>,Coleochaete</w:t>
      </w:r>
      <w:proofErr w:type="gramEnd"/>
      <w:r w:rsidRPr="00096E57">
        <w:rPr>
          <w:rFonts w:ascii="Times New Roman" w:hAnsi="Times New Roman" w:cs="Times New Roman"/>
          <w:i/>
          <w:iCs/>
          <w:sz w:val="20"/>
          <w:szCs w:val="20"/>
        </w:rPr>
        <w:t>, Chara, Vaucheria, Ectocarpus,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Fucus and Polysiphonia,Procholoron </w:t>
      </w:r>
      <w:r w:rsidRPr="00096E57">
        <w:rPr>
          <w:rFonts w:ascii="TimesNewRomanPSMT" w:hAnsi="TimesNewRomanPSMT" w:cs="TimesNewRomanPSMT"/>
          <w:sz w:val="20"/>
          <w:szCs w:val="20"/>
        </w:rPr>
        <w:t>through electron micrographs, temporary preparations and permanent slides.</w:t>
      </w:r>
    </w:p>
    <w:p w:rsidR="00D2629D" w:rsidRPr="00096E57" w:rsidRDefault="00D2629D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906E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II: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BIOMOLECULES AND CELL BIOLOGY</w:t>
      </w:r>
    </w:p>
    <w:p w:rsidR="00D2629D" w:rsidRPr="00DB1EC8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 Biomolecules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Types and significance of chemical bonds; Structure and properties of water; pH and buffers.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Carbohydrates: </w:t>
      </w:r>
      <w:r w:rsidRPr="00096E57">
        <w:rPr>
          <w:rFonts w:ascii="TimesNewRomanPSMT" w:hAnsi="TimesNewRomanPSMT" w:cs="TimesNewRomanPSMT"/>
          <w:sz w:val="20"/>
          <w:szCs w:val="20"/>
        </w:rPr>
        <w:t>Nomenclature and classification; Role of monosaccharides (glucose, fructose, sugar alcohols – mannitol and sorbitol); Disaccharides (sucrose, maltose, lactose), Oligosaccharides and polysaccharides (structural cellulose, hemicelluloses, pectin, chitin, mucilage; storage – starch, insulin)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Lipids: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Definition and major classes of storage and structural lipids.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Storage lipids.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Fatty acids structure and functions.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Essential fatty acids.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Triacyl glycerols structure, functions and properties.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Proteins: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Structure of amino acids; Peptide bonds; Levels of protein structure-primary, secondary, tertiary and quarternary;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Isoelectric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point; Protein denaturation and biological roles of proteins.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Nucleic acids: </w:t>
      </w:r>
      <w:r w:rsidRPr="00096E57">
        <w:rPr>
          <w:rFonts w:ascii="TimesNewRomanPSMT" w:hAnsi="TimesNewRomanPSMT" w:cs="TimesNewRomanPSMT"/>
          <w:sz w:val="20"/>
          <w:szCs w:val="20"/>
        </w:rPr>
        <w:t>Structure of nitrogenous bases; Structure and function of nucleotides; Types of nucleic acids; Structure of A, B, Z types of DNA; Types of RNA; Structure of tRNA.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Bioenergenetics: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Laws of thermodynamics, concept of free energy, endergonic and exergonic reactions, coupled reactions, redox reactions. ATP: structure, its role as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energy currency molecule.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Enzymes: </w:t>
      </w:r>
      <w:r w:rsidRPr="00096E57">
        <w:rPr>
          <w:rFonts w:ascii="TimesNewRomanPSMT" w:hAnsi="TimesNewRomanPSMT" w:cs="TimesNewRomanPSMT"/>
          <w:sz w:val="20"/>
          <w:szCs w:val="20"/>
        </w:rPr>
        <w:t>Structure of enzyme: holoenzyme, apoenzyme, cofactors, coenzymes and prosthetic group; Classification of enzymes; Features of active site, substrate specificity, mechanism of action (activation energy, lock and key hypothesis, induced - fit theroy), Michaelis – Menten equation, enzyme inhibition and factors affecting enzyme activity.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The cell: </w:t>
      </w:r>
      <w:r w:rsidRPr="00096E57">
        <w:rPr>
          <w:rFonts w:ascii="TimesNewRomanPSMT" w:hAnsi="TimesNewRomanPSMT" w:cs="TimesNewRomanPSMT"/>
          <w:sz w:val="20"/>
          <w:szCs w:val="20"/>
        </w:rPr>
        <w:t>Cell as a unit of structure and function; Characteristics of prokaryotic and eukaryotic cells; Origin of eukaryotic cell (Endosymbiotic theory).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Cell wall and plasma membrane: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Chemistry, structure and function of Plant Cell Wall.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Overview of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membrane function; fluid mosaic model; Chemical composition of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membranes; Membrane transport – Passive, active and facilitated transport,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endocytosis and exocytosis.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Cell organelles: Nucleus; </w:t>
      </w:r>
      <w:r w:rsidRPr="00096E57">
        <w:rPr>
          <w:rFonts w:ascii="TimesNewRomanPSMT" w:hAnsi="TimesNewRomanPSMT" w:cs="TimesNewRomanPSMT"/>
          <w:sz w:val="20"/>
          <w:szCs w:val="20"/>
        </w:rPr>
        <w:t>Structure-nuclear envelope, nuclear pore complex, nuclear lamina, molecular organization of chromatin; nucleolus.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Cytoskeleton: </w:t>
      </w:r>
      <w:r w:rsidRPr="00096E57">
        <w:rPr>
          <w:rFonts w:ascii="TimesNewRomanPSMT" w:hAnsi="TimesNewRomanPSMT" w:cs="TimesNewRomanPSMT"/>
          <w:sz w:val="20"/>
          <w:szCs w:val="20"/>
        </w:rPr>
        <w:t>Role and structure of microtubules, microfilaments and intermediary filament.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Chloroplast, mitochondria and peroxisomes: </w:t>
      </w:r>
      <w:r w:rsidRPr="00096E57">
        <w:rPr>
          <w:rFonts w:ascii="TimesNewRomanPSMT" w:hAnsi="TimesNewRomanPSMT" w:cs="TimesNewRomanPSMT"/>
          <w:sz w:val="20"/>
          <w:szCs w:val="20"/>
        </w:rPr>
        <w:t>Structural organization;</w:t>
      </w:r>
      <w:r w:rsidR="00EC21B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Function; Semiautonomous nature of mitochondria and chloroplast.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Endoplasmic Reticulum, Golgi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Apparatus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, Lysosomes 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Cell division: </w:t>
      </w:r>
      <w:r w:rsidRPr="00096E57">
        <w:rPr>
          <w:rFonts w:ascii="TimesNewRomanPSMT" w:hAnsi="TimesNewRomanPSMT" w:cs="TimesNewRomanPSMT"/>
          <w:sz w:val="20"/>
          <w:szCs w:val="20"/>
        </w:rPr>
        <w:t>Eukaryotic cell cycle, different stages of mitosis and meiosis.</w:t>
      </w:r>
      <w:r w:rsidR="00EC21B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Cell cycle, Regulation of cell cycle.</w:t>
      </w:r>
      <w:proofErr w:type="gramEnd"/>
    </w:p>
    <w:p w:rsidR="0090710E" w:rsidRPr="00096E57" w:rsidRDefault="0090710E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0EB" w:rsidRPr="00096E57" w:rsidRDefault="000300EB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C21B8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Qualitative tests for carbohydrates, reducing sugars, non-reducing sugars, lipids and</w:t>
      </w:r>
      <w:r w:rsidR="00EC21B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proteins.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Study of plant cell structure with the help of epidermal peel mount of</w:t>
      </w:r>
      <w:r w:rsidR="00EC21B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Onion/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Rhoeo/Crinum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3. Demonstration of the phenomenon of protoplasmic streaming in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Hydrilla </w:t>
      </w:r>
      <w:r w:rsidRPr="00096E57">
        <w:rPr>
          <w:rFonts w:ascii="TimesNewRomanPSMT" w:hAnsi="TimesNewRomanPSMT" w:cs="TimesNewRomanPSMT"/>
          <w:sz w:val="20"/>
          <w:szCs w:val="20"/>
        </w:rPr>
        <w:t>leaf.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Measurement of cell size by the technique of micrometry.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5. Counting the cells per unit volume with the help of haemocytometer.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(Yeast/pollen</w:t>
      </w:r>
      <w:r w:rsidR="00EC21B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grains).</w:t>
      </w:r>
      <w:proofErr w:type="gramEnd"/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Study of cell and its organelles with the help of electron micrographs.</w:t>
      </w:r>
    </w:p>
    <w:p w:rsidR="003906E7" w:rsidRPr="00096E5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Study the phenomenon of plasmolysis and deplasmolysis.</w:t>
      </w:r>
    </w:p>
    <w:p w:rsidR="003906E7" w:rsidRDefault="003906E7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Study different stages of mitosis and meiosis using aceto carmine and aceto orcine</w:t>
      </w:r>
      <w:r w:rsidR="00EC21B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method.</w:t>
      </w:r>
    </w:p>
    <w:p w:rsidR="00D2629D" w:rsidRPr="00096E57" w:rsidRDefault="00D2629D" w:rsidP="003906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C21B8" w:rsidRDefault="00EC21B8" w:rsidP="0039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III: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MYCOLOGY AND PHYTOPATHOLOGY</w:t>
      </w:r>
    </w:p>
    <w:p w:rsidR="00D2629D" w:rsidRPr="00096E57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 to true fungi: </w:t>
      </w:r>
      <w:r w:rsidRPr="00096E57">
        <w:rPr>
          <w:rFonts w:ascii="TimesNewRomanPSMT" w:hAnsi="TimesNewRomanPSMT" w:cs="TimesNewRomanPSMT"/>
          <w:sz w:val="20"/>
          <w:szCs w:val="20"/>
        </w:rPr>
        <w:t>Definition, General characteristics; Affinities with plants and animals; Thallus organization; Cellwall composition; Nutrition; Classification.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Chytridiomycetes: </w:t>
      </w:r>
      <w:r w:rsidRPr="00096E57">
        <w:rPr>
          <w:rFonts w:ascii="TimesNewRomanPSMT" w:hAnsi="TimesNewRomanPSMT" w:cs="TimesNewRomanPSMT"/>
          <w:sz w:val="20"/>
          <w:szCs w:val="20"/>
        </w:rPr>
        <w:t>General account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Zygomycota: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characteristics; Ecology; Thallus organisation; Life cycle with reference to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Rhizopus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Ascomycota: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 (asexual and sexual fruiting bodies); Ecology; Life cycle, Heterokaryosis and parasexuality; life cycle and classification with reference to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Saccharomyces, Aspergillus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Penicillium,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Alternaria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Neurospora, Peziza.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Basidiomycota: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characteristics; Ecology; Life cycle and Classification with reference to black stem rust on wheat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Puccinia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(Physiological Specialization), loose and covered smut (symptoms only),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Agaricus</w:t>
      </w:r>
      <w:r w:rsidRPr="00096E57">
        <w:rPr>
          <w:rFonts w:ascii="TimesNewRomanPSMT" w:hAnsi="TimesNewRomanPSMT" w:cs="TimesNewRomanPSMT"/>
          <w:sz w:val="20"/>
          <w:szCs w:val="20"/>
        </w:rPr>
        <w:t>; Bioluminescence, Fairy Rings and Mushroom Cultivation.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Allied Fungi: </w:t>
      </w:r>
      <w:r w:rsidRPr="00096E57">
        <w:rPr>
          <w:rFonts w:ascii="TimesNewRomanPSMT" w:hAnsi="TimesNewRomanPSMT" w:cs="TimesNewRomanPSMT"/>
          <w:sz w:val="20"/>
          <w:szCs w:val="20"/>
        </w:rPr>
        <w:t>General characterises; Status of Slime molds, Classification; Occurrence; Types of plasmodia; Types of fruiting bodies.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Oomycota: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characteristic; Ecology; Life cycle and classification with reference to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Phytophthora, Albugo.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Symbiotic associations: </w:t>
      </w:r>
      <w:r w:rsidRPr="00096E57">
        <w:rPr>
          <w:rFonts w:ascii="TimesNewRomanPSMT" w:hAnsi="TimesNewRomanPSMT" w:cs="TimesNewRomanPSMT"/>
          <w:sz w:val="20"/>
          <w:szCs w:val="20"/>
        </w:rPr>
        <w:t>Lichen – Occurrence; General characteristics; Growth forms and range of thallus organization; Nature of associations of algal and fungal partners; Reproduction.Mycorrhiza-Ectomycorrhiza, Endomycorrhiza and their significance.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Applied Mycology: </w:t>
      </w:r>
      <w:r w:rsidRPr="00096E57">
        <w:rPr>
          <w:rFonts w:ascii="TimesNewRomanPSMT" w:hAnsi="TimesNewRomanPSMT" w:cs="TimesNewRomanPSMT"/>
          <w:sz w:val="20"/>
          <w:szCs w:val="20"/>
        </w:rPr>
        <w:t>Role of fungi in biotechnology, Application of fungi in food industry (Flavour &amp; texture, Fermentation, Baking, Organic acids, Enzymes, Mycoproteins); Secondary metabolites (Pharmaceutical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preparations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); Agriculture (Biofertilizers); Mycotoxins; Biological control (Mycofungicides, Mycoherbicides, Mycoinsecticides, Myconematicides); Medical mycology.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Phytopathology: </w:t>
      </w:r>
      <w:r w:rsidRPr="00096E57">
        <w:rPr>
          <w:rFonts w:ascii="TimesNewRomanPSMT" w:hAnsi="TimesNewRomanPSMT" w:cs="TimesNewRomanPSMT"/>
          <w:sz w:val="20"/>
          <w:szCs w:val="20"/>
        </w:rPr>
        <w:t>Terms and concepts; General symptoms; Geographical distribution of diseases; etiology; symptomology; Host- Pathogen relationships;disease cycle and environmental relation; prevention and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control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plant diseases, and role of quarantine.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Bacterial diseases – Citrus canker and angular leaf spot disease of Cotton.Viral diseases – Tobacco Mosaic viruses, vein clearing.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Fungal diseases – Early blight of potato, Black stem rust of wheat, white rust of crucifers.</w:t>
      </w:r>
    </w:p>
    <w:p w:rsidR="0090710E" w:rsidRPr="00096E57" w:rsidRDefault="0090710E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0EB" w:rsidRPr="00096E57" w:rsidRDefault="000300EB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Introduction to the world of fungi (Unicellular, coenocytic/septate mycelium, asocarps &amp; basidiocarps).</w:t>
      </w:r>
      <w:proofErr w:type="gramEnd"/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2.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Rhizopus</w:t>
      </w:r>
      <w:r w:rsidRPr="00096E57">
        <w:rPr>
          <w:rFonts w:ascii="TimesNewRomanPSMT" w:hAnsi="TimesNewRomanPSMT" w:cs="TimesNewRomanPSMT"/>
          <w:sz w:val="20"/>
          <w:szCs w:val="20"/>
        </w:rPr>
        <w:t>: study of asexual stage from temporary mounts and sexual structures through permanent slides.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3.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Aspergillus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Penicillium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: study of asexual stage from temporary mounts.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Study of Sexual stage from permanent slides/photographs.</w:t>
      </w:r>
      <w:proofErr w:type="gramEnd"/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4.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Peziza</w:t>
      </w:r>
      <w:r w:rsidRPr="00096E57">
        <w:rPr>
          <w:rFonts w:ascii="TimesNewRomanPSMT" w:hAnsi="TimesNewRomanPSMT" w:cs="TimesNewRomanPSMT"/>
          <w:sz w:val="20"/>
          <w:szCs w:val="20"/>
        </w:rPr>
        <w:t>: sectioning through ascocarp.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5.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Alternaria: </w:t>
      </w:r>
      <w:r w:rsidRPr="00096E57">
        <w:rPr>
          <w:rFonts w:ascii="TimesNewRomanPSMT" w:hAnsi="TimesNewRomanPSMT" w:cs="TimesNewRomanPSMT"/>
          <w:sz w:val="20"/>
          <w:szCs w:val="20"/>
        </w:rPr>
        <w:t>Specimens/photographs and temporary mounts.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6.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Puccinia</w:t>
      </w:r>
      <w:r w:rsidRPr="00096E57">
        <w:rPr>
          <w:rFonts w:ascii="TimesNewRomanPSMT" w:hAnsi="TimesNewRomanPSMT" w:cs="TimesNewRomanPSMT"/>
          <w:sz w:val="20"/>
          <w:szCs w:val="20"/>
        </w:rPr>
        <w:t>: Herbarium specimens of Black Stem Rust of Wheat and infected Barberryleaves; sections/ mounts of spores on wheat and permanent slides of both the hosts.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lastRenderedPageBreak/>
        <w:t xml:space="preserve">7.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Agaricus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: Specimens of button stage and full grown mushroom; sectioning of gills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Agaricus</w:t>
      </w:r>
      <w:r w:rsidRPr="00096E57">
        <w:rPr>
          <w:rFonts w:ascii="TimesNewRomanPSMT" w:hAnsi="TimesNewRomanPSMT" w:cs="TimesNewRomanPSMT"/>
          <w:sz w:val="20"/>
          <w:szCs w:val="20"/>
        </w:rPr>
        <w:t>, fairy rings and bioluminescent mushrooms to be shown.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8.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Albugo: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Study of symptoms of plants infected with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Albugo</w:t>
      </w:r>
      <w:r w:rsidRPr="00096E57">
        <w:rPr>
          <w:rFonts w:ascii="TimesNewRomanPSMT" w:hAnsi="TimesNewRomanPSMT" w:cs="TimesNewRomanPSMT"/>
          <w:sz w:val="20"/>
          <w:szCs w:val="20"/>
        </w:rPr>
        <w:t>; asexual phase study throughsection/ temporary mounts and sexual structures through permanent slides.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9. Lichens: Study of growth forms of lichens (crustose, foliose and fruticose) on different substrates.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Study of thallus and reproductive structures (soredia and apothecium) through permanent slides.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Mycorrhizae: ectomycorrhiza and endo mycorrhiza (Photographs)</w:t>
      </w:r>
    </w:p>
    <w:p w:rsidR="00EC21B8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10. Phytopathology: Herbarium specimens of bacterial diseases; Citrus Canker; Viral diseases: TMV, Fungal diseases: Early blight of potato, and White rust of crucifers.</w:t>
      </w:r>
    </w:p>
    <w:p w:rsidR="004F5C7F" w:rsidRPr="00096E57" w:rsidRDefault="004F5C7F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C21B8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IV: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ARCHEGONIATE</w:t>
      </w:r>
    </w:p>
    <w:p w:rsidR="00D2629D" w:rsidRPr="00DB1EC8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Introduction: </w:t>
      </w:r>
      <w:r w:rsidRPr="00096E57">
        <w:rPr>
          <w:rFonts w:ascii="TimesNewRomanPSMT" w:hAnsi="TimesNewRomanPSMT" w:cs="TimesNewRomanPSMT"/>
          <w:sz w:val="20"/>
          <w:szCs w:val="20"/>
        </w:rPr>
        <w:t>Unifying features of archegoniates; Transition to land habit; Alternation of generations.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Bryophytes: </w:t>
      </w:r>
      <w:r w:rsidRPr="00096E57">
        <w:rPr>
          <w:rFonts w:ascii="TimesNewRomanPSMT" w:hAnsi="TimesNewRomanPSMT" w:cs="TimesNewRomanPSMT"/>
          <w:sz w:val="20"/>
          <w:szCs w:val="20"/>
        </w:rPr>
        <w:t>General characteristics; Adaptations to land habit; Classification; Range of thallus organization.Classification (up to family).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Riccia, Marchantia, Pellia, Porella, Anthoceros, Sphagnum and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Funaria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; Reproduction and evolutionary trends in Riccia,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Marchantia ,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Anthoceros and Funaria (developmental stages not included).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Ecological and economic importance of bryophytes with special reference to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Sphagnum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Pteridophytes: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characteristics, classification. Classification (up to family), morphology, anatomy and reproduction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Psilotum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Selaginella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Equisetum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Pteris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.(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Developmental details not to be included).Apogamy, and apospory, heterospory andseed habit, telome theory, stellar evolution.Ecological and economic importance.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Gymnosperms: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characteristics, classification (up to family), morphology, anatomy and reproduction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Cycas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Pinus, Ginkgo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Gnetum</w:t>
      </w:r>
      <w:r w:rsidRPr="00096E57">
        <w:rPr>
          <w:rFonts w:ascii="TimesNewRomanPSMT" w:hAnsi="TimesNewRomanPSMT" w:cs="TimesNewRomanPSMT"/>
          <w:sz w:val="20"/>
          <w:szCs w:val="20"/>
        </w:rPr>
        <w:t>. (Developmental details not to be included). Ecological and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economic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importance.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Fossils: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Geographical time scale, fossils and fossilization process.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Morphology, anatomy and affinities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Rhynia, Calamites, Lepidodendron,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Lyginopteris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Cycadeoidea.</w:t>
      </w:r>
      <w:proofErr w:type="gramEnd"/>
    </w:p>
    <w:p w:rsidR="0090710E" w:rsidRPr="00096E57" w:rsidRDefault="0090710E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00EB" w:rsidRPr="00096E57" w:rsidRDefault="000300EB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Riccia </w:t>
      </w:r>
      <w:r w:rsidRPr="00096E57">
        <w:rPr>
          <w:rFonts w:ascii="TimesNewRomanPSMT" w:hAnsi="TimesNewRomanPSMT" w:cs="TimesNewRomanPSMT"/>
          <w:sz w:val="20"/>
          <w:szCs w:val="20"/>
        </w:rPr>
        <w:t>– Morphology of thallus.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2.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Marchantia</w:t>
      </w:r>
      <w:r w:rsidRPr="00096E57">
        <w:rPr>
          <w:rFonts w:ascii="TimesNewRomanPSMT" w:hAnsi="TimesNewRomanPSMT" w:cs="TimesNewRomanPSMT"/>
          <w:sz w:val="20"/>
          <w:szCs w:val="20"/>
        </w:rPr>
        <w:t>- Morphology of thallus, whole mount of rhizoids &amp; Scales, vertical section of  thallus through Gemma cup, whole mount of Gemmae (all temporary slides), vertical section of Antheridiophore, Archegoniophore, longitudinal section of Sporophyte (all permanent slides).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3.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Anthoceros</w:t>
      </w:r>
      <w:r w:rsidRPr="00096E57">
        <w:rPr>
          <w:rFonts w:ascii="TimesNewRomanPSMT" w:hAnsi="TimesNewRomanPSMT" w:cs="TimesNewRomanPSMT"/>
          <w:sz w:val="20"/>
          <w:szCs w:val="20"/>
        </w:rPr>
        <w:t>- Morphology of thallus, dissection of sporophyte (to show stomata, spores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,pseudoelaters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columella) (temporary slide), vertical section of thallus (permanent slide).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4.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Pellia, Porella</w:t>
      </w:r>
      <w:r w:rsidRPr="00096E57">
        <w:rPr>
          <w:rFonts w:ascii="TimesNewRomanPSMT" w:hAnsi="TimesNewRomanPSMT" w:cs="TimesNewRomanPSMT"/>
          <w:sz w:val="20"/>
          <w:szCs w:val="20"/>
        </w:rPr>
        <w:t>- Permanent slides.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5.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Sphagnum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- Morphology of plant, whole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mount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leaf (permanent slide only).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6.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Funaria</w:t>
      </w:r>
      <w:r w:rsidRPr="00096E57">
        <w:rPr>
          <w:rFonts w:ascii="TimesNewRomanPSMT" w:hAnsi="TimesNewRomanPSMT" w:cs="TimesNewRomanPSMT"/>
          <w:sz w:val="20"/>
          <w:szCs w:val="20"/>
        </w:rPr>
        <w:t>- Morphology, whole mount of leaf, rhizoids, operculum, peristome, annulus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,spores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(temporary slides); permanent slides showing antheridial and archegonial heads, longitudinal section of capsule and protonema.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7.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Psilotum</w:t>
      </w:r>
      <w:r w:rsidRPr="00096E57">
        <w:rPr>
          <w:rFonts w:ascii="TimesNewRomanPSMT" w:hAnsi="TimesNewRomanPSMT" w:cs="TimesNewRomanPSMT"/>
          <w:sz w:val="20"/>
          <w:szCs w:val="20"/>
        </w:rPr>
        <w:t>- Study of specimen, transverse section of synangium (permanent slide).</w:t>
      </w:r>
      <w:proofErr w:type="gramEnd"/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8.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Selaginella</w:t>
      </w:r>
      <w:r w:rsidRPr="00096E57">
        <w:rPr>
          <w:rFonts w:ascii="TimesNewRomanPSMT" w:hAnsi="TimesNewRomanPSMT" w:cs="TimesNewRomanPSMT"/>
          <w:sz w:val="20"/>
          <w:szCs w:val="20"/>
        </w:rPr>
        <w:t>- Morphology, whole mount of leaf with ligule, transverse section of stem,whole mount of strobilus, whole mount of microsporophyll and megasporophyll (temporary slides), longitudinal section of strobilus (permanent slide).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9.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Equisetum</w:t>
      </w:r>
      <w:r w:rsidRPr="00096E57">
        <w:rPr>
          <w:rFonts w:ascii="TimesNewRomanPSMT" w:hAnsi="TimesNewRomanPSMT" w:cs="TimesNewRomanPSMT"/>
          <w:sz w:val="20"/>
          <w:szCs w:val="20"/>
        </w:rPr>
        <w:t>- Morphology, transverse section of internode, longitudinal section ofstrobilus, transverse section of strobilus, whole mount of sporangiophore, whole mount of spores (wet and dry) (temporary slide), transverse section of rhizome (permanent slide).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10.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Pteris</w:t>
      </w:r>
      <w:r w:rsidRPr="00096E57">
        <w:rPr>
          <w:rFonts w:ascii="TimesNewRomanPSMT" w:hAnsi="TimesNewRomanPSMT" w:cs="TimesNewRomanPSMT"/>
          <w:sz w:val="20"/>
          <w:szCs w:val="20"/>
        </w:rPr>
        <w:t>- Morphology, transverse section of rachis, vertical section of sporophyll,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wholemount of sporangium, whole mount of spores (temporary slides), transverse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section of rhizome, whole mount of prothallus with sex organs and young sporophyte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(permanent slide).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11.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Cycas</w:t>
      </w:r>
      <w:r w:rsidRPr="00096E57">
        <w:rPr>
          <w:rFonts w:ascii="TimesNewRomanPSMT" w:hAnsi="TimesNewRomanPSMT" w:cs="TimesNewRomanPSMT"/>
          <w:sz w:val="20"/>
          <w:szCs w:val="20"/>
        </w:rPr>
        <w:t>- Morphology (coralloid roots, bulbil, leaf), whole mount of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microsporophyll,transverse section of coralloid root, transverse section of rachis,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vertical section of leaflet, vertical section of microsporophyll, whole mount of spores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(temporary slides), longitudinal section of ovule, transverse section of root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(permanent slide).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12.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Pinus</w:t>
      </w:r>
      <w:r w:rsidRPr="00096E57">
        <w:rPr>
          <w:rFonts w:ascii="TimesNewRomanPSMT" w:hAnsi="TimesNewRomanPSMT" w:cs="TimesNewRomanPSMT"/>
          <w:sz w:val="20"/>
          <w:szCs w:val="20"/>
        </w:rPr>
        <w:t>- Morphology (long and dwarf shoots, whole mount of dwarf shoot, male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andfemalecones), transverse section of Needle, transverse section of stem,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longitudinal section of transverse section of male cone, whole mount of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microsporophyll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whole mount of Microspores (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temporary slides), longitudinal </w:t>
      </w:r>
      <w:r w:rsidRPr="00096E57">
        <w:rPr>
          <w:rFonts w:ascii="TimesNewRomanPSMT" w:hAnsi="TimesNewRomanPSMT" w:cs="TimesNewRomanPSMT"/>
          <w:sz w:val="20"/>
          <w:szCs w:val="20"/>
        </w:rPr>
        <w:t>section of female cone, tangential longitudinal section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&amp; radial longitudinal sections </w:t>
      </w:r>
      <w:r w:rsidRPr="00096E57">
        <w:rPr>
          <w:rFonts w:ascii="TimesNewRomanPSMT" w:hAnsi="TimesNewRomanPSMT" w:cs="TimesNewRomanPSMT"/>
          <w:sz w:val="20"/>
          <w:szCs w:val="20"/>
        </w:rPr>
        <w:t>stem (permanent slide).</w:t>
      </w:r>
    </w:p>
    <w:p w:rsidR="00EC21B8" w:rsidRPr="00096E57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13.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Gnetum</w:t>
      </w:r>
      <w:r w:rsidRPr="00096E57">
        <w:rPr>
          <w:rFonts w:ascii="TimesNewRomanPSMT" w:hAnsi="TimesNewRomanPSMT" w:cs="TimesNewRomanPSMT"/>
          <w:sz w:val="20"/>
          <w:szCs w:val="20"/>
        </w:rPr>
        <w:t>- Morphology (stem, male &amp; female cones), transverse section of stem,</w:t>
      </w:r>
      <w:r w:rsidR="00EE131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verticalsection of ovule (permanent slide)</w:t>
      </w:r>
    </w:p>
    <w:p w:rsidR="00EC21B8" w:rsidRDefault="00EC21B8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14. 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>Botanical excursion.</w:t>
      </w:r>
    </w:p>
    <w:p w:rsidR="008B5104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104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104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104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104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104" w:rsidRPr="00096E57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12" w:rsidRDefault="008B5104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SEM-III     </w:t>
      </w:r>
      <w:r w:rsidR="00EE1312"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V: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ANATOMY OF ANGIOSPERMS</w:t>
      </w:r>
    </w:p>
    <w:p w:rsidR="00D2629D" w:rsidRPr="00DB1EC8" w:rsidRDefault="00D2629D" w:rsidP="00D2629D">
      <w:pPr>
        <w:pStyle w:val="Default"/>
        <w:ind w:left="180"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EC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 and scope of Plant Anatomy: </w:t>
      </w:r>
      <w:r w:rsidRPr="00096E57">
        <w:rPr>
          <w:rFonts w:ascii="TimesNewRomanPSMT" w:hAnsi="TimesNewRomanPSMT" w:cs="TimesNewRomanPSMT"/>
          <w:sz w:val="20"/>
          <w:szCs w:val="20"/>
        </w:rPr>
        <w:t>Applications in systematics, forensics and pharmacognosy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Tissues: </w:t>
      </w:r>
      <w:r w:rsidRPr="00096E57">
        <w:rPr>
          <w:rFonts w:ascii="TimesNewRomanPSMT" w:hAnsi="TimesNewRomanPSMT" w:cs="TimesNewRomanPSMT"/>
          <w:sz w:val="20"/>
          <w:szCs w:val="20"/>
        </w:rPr>
        <w:t>Classification of tissues; Simple and complex tissues (no phylogeny); cytodifferentiation of tracheary elements and sieve elements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;Pits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and plasmodesmata; Wall ingrowths and transfer cells, adcrustation and incrustation,Ergastic substances.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Stem: </w:t>
      </w:r>
      <w:r w:rsidRPr="00096E57">
        <w:rPr>
          <w:rFonts w:ascii="TimesNewRomanPSMT" w:hAnsi="TimesNewRomanPSMT" w:cs="TimesNewRomanPSMT"/>
          <w:sz w:val="20"/>
          <w:szCs w:val="20"/>
        </w:rPr>
        <w:t>Organization of shoot apex (Apical cell theory, Histogen theory, Tunica Corpus theory, continuing meristematic residue, cytohistological zonation); Types of vascular bundles; Structure of dicot and monocot stem.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Leaf: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Structure of dicot and monocot leaf, Kranz anatomy.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Root: </w:t>
      </w:r>
      <w:r w:rsidRPr="00096E57">
        <w:rPr>
          <w:rFonts w:ascii="TimesNewRomanPSMT" w:hAnsi="TimesNewRomanPSMT" w:cs="TimesNewRomanPSMT"/>
          <w:sz w:val="20"/>
          <w:szCs w:val="20"/>
        </w:rPr>
        <w:t>Organization of root apex (Apical cell theory, Histogen theory, Korper-Kappe theory); Quiescentcentre; Root cap; Structure of dicot and monocot root; Endodermis, exodermis and origin of</w:t>
      </w:r>
      <w:r w:rsidR="00EB61D7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lateral root.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Vascular Cambium: </w:t>
      </w:r>
      <w:r w:rsidRPr="00096E57">
        <w:rPr>
          <w:rFonts w:ascii="TimesNewRomanPSMT" w:hAnsi="TimesNewRomanPSMT" w:cs="TimesNewRomanPSMT"/>
          <w:sz w:val="20"/>
          <w:szCs w:val="20"/>
        </w:rPr>
        <w:t>Structure, function and seasonal activity of cambium; Secondary growth in root and stem.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Wood: </w:t>
      </w:r>
      <w:r w:rsidRPr="00096E57">
        <w:rPr>
          <w:rFonts w:ascii="TimesNewRomanPSMT" w:hAnsi="TimesNewRomanPSMT" w:cs="TimesNewRomanPSMT"/>
          <w:sz w:val="20"/>
          <w:szCs w:val="20"/>
        </w:rPr>
        <w:t>Axially and radially oriented elements; Types of rays and axial parenchyma; Cyclic aspects and reaction wood; Sapwood and heartwood; Ring and diffuse porous wood; Early and late wood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,tyloses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; Dendrochronology.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Periderm: </w:t>
      </w:r>
      <w:r w:rsidRPr="00096E57">
        <w:rPr>
          <w:rFonts w:ascii="TimesNewRomanPSMT" w:hAnsi="TimesNewRomanPSMT" w:cs="TimesNewRomanPSMT"/>
          <w:sz w:val="20"/>
          <w:szCs w:val="20"/>
        </w:rPr>
        <w:t>Development and composition of periderm, rhytidome and lenticels.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 –IV Adaptive and Protective Systems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Epidermal tissue system, cuticle, epicuticular waxes,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trichomes(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uni-and multicellular, glandular and nonglandular, two examples of each), stomata (classification); Adcrustation and incrustation;Anatomical adaptations of xerophytes and hydrophytes.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 - V Secretory System: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Hydathodes, cavities, lithocysts and laticifers. 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1. Study of anatomical details through permanent slides/temporary stain mounts/macerations/ museum specimens with the help of suitable examples.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Apical meristem of root, shoot and vascular cambium.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Distribution and types of parenchyma, collenchyma and sclerenchyma.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Xylem: Tracheary elements-tracheids, vessel elements; thickenings; perforation plates; xylem fibres.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Wood: ring porous; diffuse porous; tyloses; heart- and sapwood.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Phloem: Sieve tubes-sieve plates; companion cells; phloem fibres.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Epidermal system: cell types, stomata types; trichomes: non-glandular and glandular.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Root: monocot, dicot, secondary growth.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9. Stem: monocot, dicot - primary and secondary growth; periderm; lenticels.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10. Leaf: isobilateral, dorsiventral, C4 leaves (Kranz anatomy).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11. Adaptive Anatomy: xerophytes, hydrophytes.</w:t>
      </w:r>
    </w:p>
    <w:p w:rsidR="00EE1312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12. Secretory tissues: cavities, lithocysts and laticifers.</w:t>
      </w:r>
    </w:p>
    <w:p w:rsidR="004F5C7F" w:rsidRPr="00096E57" w:rsidRDefault="004F5C7F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1312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VI: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ECONOMIC BOTANY</w:t>
      </w:r>
    </w:p>
    <w:p w:rsidR="00D2629D" w:rsidRPr="00DB1EC8" w:rsidRDefault="00D2629D" w:rsidP="00D2629D">
      <w:pPr>
        <w:pStyle w:val="Default"/>
        <w:ind w:left="180"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Origin of Cultivated Plants: </w:t>
      </w:r>
      <w:r w:rsidRPr="00096E57">
        <w:rPr>
          <w:rFonts w:ascii="TimesNewRomanPSMT" w:hAnsi="TimesNewRomanPSMT" w:cs="TimesNewRomanPSMT"/>
          <w:sz w:val="20"/>
          <w:szCs w:val="20"/>
        </w:rPr>
        <w:t>Concept of Centres of Origin, their importance with reference to Vavilov’s work. Examples of major plant introductions; Crop domestication and loss of genetic diversity; evolution of new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crops/varieties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importance of germplasm diversty.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Cereals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Wheat and Rice (origin, morphology, processing &amp; uses), brief account of millets.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Legumes: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account, importance to man and ecosystem.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Sugars &amp; Starches: </w:t>
      </w:r>
      <w:r w:rsidRPr="00096E57">
        <w:rPr>
          <w:rFonts w:ascii="TimesNewRomanPSMT" w:hAnsi="TimesNewRomanPSMT" w:cs="TimesNewRomanPSMT"/>
          <w:sz w:val="20"/>
          <w:szCs w:val="20"/>
        </w:rPr>
        <w:t>Morphology and processing of sugarcane, roducts and by-products of sugarcane industry. Potato – morphology, propagation &amp; uses.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Unit-III Spices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96E57">
        <w:rPr>
          <w:rFonts w:ascii="TimesNewRomanPSMT" w:hAnsi="TimesNewRomanPSMT" w:cs="TimesNewRomanPSMT"/>
          <w:sz w:val="20"/>
          <w:szCs w:val="20"/>
        </w:rPr>
        <w:t>Listing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important spices, their family and part used, economic importance with special</w:t>
      </w:r>
      <w:r w:rsidR="00EB61D7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reference to fennel, saffron, clove and black pepper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Beverages: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Tea, Coffee (morphology, processing &amp; uses)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Drug-yielding plants: </w:t>
      </w:r>
      <w:r w:rsidRPr="00096E57">
        <w:rPr>
          <w:rFonts w:ascii="TimesNewRomanPSMT" w:hAnsi="TimesNewRomanPSMT" w:cs="TimesNewRomanPSMT"/>
          <w:sz w:val="20"/>
          <w:szCs w:val="20"/>
        </w:rPr>
        <w:t>Therapeutic and habit-forming drugs with special reference to C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inchona, Digitalis, Papaver </w:t>
      </w:r>
      <w:r w:rsidRPr="00096E57">
        <w:rPr>
          <w:rFonts w:ascii="TimesNewRomanPSMT" w:hAnsi="TimesNewRomanPSMT" w:cs="TimesNewRomanPSMT"/>
          <w:sz w:val="20"/>
          <w:szCs w:val="20"/>
        </w:rPr>
        <w:t>and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Cannabis.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Tobacco: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Tobacco (Morphology, processing, uses and health hazards)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Oils &amp; Fats: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description, classification, extraction, their uses and health implications groundnut, coconut, linseed 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Brassica </w:t>
      </w:r>
      <w:r w:rsidRPr="00096E57">
        <w:rPr>
          <w:rFonts w:ascii="TimesNewRomanPSMT" w:hAnsi="TimesNewRomanPSMT" w:cs="TimesNewRomanPSMT"/>
          <w:sz w:val="20"/>
          <w:szCs w:val="20"/>
        </w:rPr>
        <w:t>and Coconut (Botanical name, family &amp; uses)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Essential Oils: </w:t>
      </w:r>
      <w:r w:rsidRPr="00096E57">
        <w:rPr>
          <w:rFonts w:ascii="TimesNewRomanPSMT" w:hAnsi="TimesNewRomanPSMT" w:cs="TimesNewRomanPSMT"/>
          <w:sz w:val="20"/>
          <w:szCs w:val="20"/>
        </w:rPr>
        <w:t>General account, extraction methods, comparison with fatty oils &amp; their uses.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Natural Rubber: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Para-rubber: tapping, processing and uses.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Timber plants: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account with special reference to teak and pine.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Fibres: </w:t>
      </w:r>
      <w:r w:rsidRPr="00096E57">
        <w:rPr>
          <w:rFonts w:ascii="TimesNewRomanPSMT" w:hAnsi="TimesNewRomanPSMT" w:cs="TimesNewRomanPSMT"/>
          <w:sz w:val="20"/>
          <w:szCs w:val="20"/>
        </w:rPr>
        <w:t>Classification based on the origin of fibres, Cotton and Jute (morphology, extraction and uses).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Practical 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 1.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Cereals</w:t>
      </w:r>
      <w:r w:rsidRPr="00096E57">
        <w:rPr>
          <w:rFonts w:ascii="TimesNewRomanPSMT" w:hAnsi="TimesNewRomanPSMT" w:cs="TimesNewRomanPSMT"/>
          <w:sz w:val="20"/>
          <w:szCs w:val="20"/>
        </w:rPr>
        <w:t>: Rice (habit sketch, study of paddy and grain, starch grains, micro-chemical tests).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2. Legumes</w:t>
      </w:r>
      <w:r w:rsidRPr="00096E57">
        <w:rPr>
          <w:rFonts w:ascii="TimesNewRomanPSMT" w:hAnsi="TimesNewRomanPSMT" w:cs="TimesNewRomanPSMT"/>
          <w:sz w:val="20"/>
          <w:szCs w:val="20"/>
        </w:rPr>
        <w:t>: Soya bean, Groundnut, (habit, fruit, seed structure, micro-chemical tests).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3. Sugars &amp; Starches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: Sugarcane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( habit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sketch; cane juice- micro-chemical tests), Potato(habit sketch, tuber morphology, T.S. tuber to show localization of starch grains, w.m. starch grains, micro-chemical tests).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4. Spices: </w:t>
      </w:r>
      <w:r w:rsidRPr="00096E57">
        <w:rPr>
          <w:rFonts w:ascii="TimesNewRomanPSMT" w:hAnsi="TimesNewRomanPSMT" w:cs="TimesNewRomanPSMT"/>
          <w:sz w:val="20"/>
          <w:szCs w:val="20"/>
        </w:rPr>
        <w:t>Black pepper, Fennel and Clove (habit and sections).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5. Beverages</w:t>
      </w:r>
      <w:r w:rsidRPr="00096E57">
        <w:rPr>
          <w:rFonts w:ascii="TimesNewRomanPSMT" w:hAnsi="TimesNewRomanPSMT" w:cs="TimesNewRomanPSMT"/>
          <w:sz w:val="20"/>
          <w:szCs w:val="20"/>
        </w:rPr>
        <w:t>: Tea (plant specimen, tea leaves), Coffee (plant specimen, beans).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6. Oils &amp; Fats</w:t>
      </w:r>
      <w:r w:rsidRPr="00096E57">
        <w:rPr>
          <w:rFonts w:ascii="TimesNewRomanPSMT" w:hAnsi="TimesNewRomanPSMT" w:cs="TimesNewRomanPSMT"/>
          <w:sz w:val="20"/>
          <w:szCs w:val="20"/>
        </w:rPr>
        <w:t>: Coconut- T.S. nut, Mustard–plant specimen, seeds; tests for fats in crushedseeds.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7. Essential oil-yielding plants</w:t>
      </w:r>
      <w:r w:rsidRPr="00096E57">
        <w:rPr>
          <w:rFonts w:ascii="TimesNewRomanPSMT" w:hAnsi="TimesNewRomanPSMT" w:cs="TimesNewRomanPSMT"/>
          <w:sz w:val="20"/>
          <w:szCs w:val="20"/>
        </w:rPr>
        <w:t>: Habit sketch of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Rosa</w:t>
      </w:r>
      <w:r w:rsidRPr="00096E57">
        <w:rPr>
          <w:rFonts w:ascii="TimesNewRomanPSMT" w:hAnsi="TimesNewRomanPSMT" w:cs="TimesNewRomanPSMT"/>
          <w:sz w:val="20"/>
          <w:szCs w:val="20"/>
        </w:rPr>
        <w:t>, V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etiveria, Santalum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Eucalyptus </w:t>
      </w:r>
      <w:r w:rsidRPr="00096E57">
        <w:rPr>
          <w:rFonts w:ascii="TimesNewRomanPSMT" w:hAnsi="TimesNewRomanPSMT" w:cs="TimesNewRomanPSMT"/>
          <w:sz w:val="20"/>
          <w:szCs w:val="20"/>
        </w:rPr>
        <w:t>(specimens/photographs).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8. Rubber</w:t>
      </w:r>
      <w:r w:rsidRPr="00096E57">
        <w:rPr>
          <w:rFonts w:ascii="TimesNewRomanPSMT" w:hAnsi="TimesNewRomanPSMT" w:cs="TimesNewRomanPSMT"/>
          <w:sz w:val="20"/>
          <w:szCs w:val="20"/>
        </w:rPr>
        <w:t>: specimen, photograph/model of tapping, samples of rubber products.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9. Drug-yielding plants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: Specimens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Digitalis, Papaver</w:t>
      </w:r>
      <w:r w:rsidRPr="00096E57">
        <w:rPr>
          <w:rFonts w:ascii="TimesNewRomanPSMT" w:hAnsi="TimesNewRomanPSMT" w:cs="TimesNewRomanPSMT"/>
          <w:sz w:val="20"/>
          <w:szCs w:val="20"/>
        </w:rPr>
        <w:t>and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Cannabis.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10. Tobacco</w:t>
      </w:r>
      <w:r w:rsidRPr="00096E57">
        <w:rPr>
          <w:rFonts w:ascii="TimesNewRomanPSMT" w:hAnsi="TimesNewRomanPSMT" w:cs="TimesNewRomanPSMT"/>
          <w:sz w:val="20"/>
          <w:szCs w:val="20"/>
        </w:rPr>
        <w:t>: specimen and products of Tobacco.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11. Woods: </w:t>
      </w:r>
      <w:r w:rsidRPr="00096E57">
        <w:rPr>
          <w:rFonts w:ascii="TimesNewRomanPSMT" w:hAnsi="TimesNewRomanPSMT" w:cs="TimesNewRomanPSMT"/>
          <w:sz w:val="20"/>
          <w:szCs w:val="20"/>
        </w:rPr>
        <w:t>Tectona, Pinus: Specimen, Section of young stem.</w:t>
      </w:r>
    </w:p>
    <w:p w:rsidR="00EE1312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12. Fibre-yielding plants</w:t>
      </w:r>
      <w:r w:rsidRPr="00096E57">
        <w:rPr>
          <w:rFonts w:ascii="TimesNewRomanPSMT" w:hAnsi="TimesNewRomanPSMT" w:cs="TimesNewRomanPSMT"/>
          <w:sz w:val="20"/>
          <w:szCs w:val="20"/>
        </w:rPr>
        <w:t>: Cotton (specimen, whole mount of seed to show lint and fuzz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;whole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mount of fibre and test for cellulose), Jute (specimen, transverse section of stem, test for lignin on transverse section of stem and fibre).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1312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VII: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GENETICS</w:t>
      </w:r>
    </w:p>
    <w:p w:rsidR="00D2629D" w:rsidRPr="00DB1EC8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Mendelian genetics and its extension </w:t>
      </w:r>
      <w:r w:rsidRPr="00096E57">
        <w:rPr>
          <w:rFonts w:ascii="TimesNewRomanPSMT" w:hAnsi="TimesNewRomanPSMT" w:cs="TimesNewRomanPSMT"/>
          <w:sz w:val="20"/>
          <w:szCs w:val="20"/>
        </w:rPr>
        <w:t>Mendelism: History; Principles of inheritance; Chromosome theory of inheritance; Autosomes and sex chromosomes; Probability and pedigree analysis; Incomplete dominance and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codominance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; Multiple alleles, Lethal alleles, Epistasis, Pleiotropy, Recessive and Dominant traits, Penetrance and Expressivity, Numericals; Polygenic inheritance.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Extrachromosomal Inheritance: </w:t>
      </w:r>
      <w:r w:rsidRPr="00096E57">
        <w:rPr>
          <w:rFonts w:ascii="TimesNewRomanPSMT" w:hAnsi="TimesNewRomanPSMT" w:cs="TimesNewRomanPSMT"/>
          <w:sz w:val="20"/>
          <w:szCs w:val="20"/>
        </w:rPr>
        <w:t>Chloroplast mutation: Variegation in Four o’clock plant; Mitochondrial mutations in yeast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;Maternal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effects-shell coiling in snail; Infective heredity- Kappa particles in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Paramecium.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Linkage, crossing over and chromosome mapping: </w:t>
      </w:r>
      <w:r w:rsidRPr="00096E57">
        <w:rPr>
          <w:rFonts w:ascii="TimesNewRomanPSMT" w:hAnsi="TimesNewRomanPSMT" w:cs="TimesNewRomanPSMT"/>
          <w:sz w:val="20"/>
          <w:szCs w:val="20"/>
        </w:rPr>
        <w:t>Linkage and crossing over-Cytological basis of crossing over; Recombination frequency, two factor and three factor crosses; Interference and coincidence; Numericals based on gene mapping; Sex Linkage.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Variation in chromosome number and structure: </w:t>
      </w:r>
      <w:r w:rsidRPr="00096E57">
        <w:rPr>
          <w:rFonts w:ascii="TimesNewRomanPSMT" w:hAnsi="TimesNewRomanPSMT" w:cs="TimesNewRomanPSMT"/>
          <w:sz w:val="20"/>
          <w:szCs w:val="20"/>
        </w:rPr>
        <w:t>Deletion, Duplication, Inversion, Translocation, Position effect, Euploidy and Aneuploidy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Gene mutations: </w:t>
      </w:r>
      <w:r w:rsidRPr="00096E57">
        <w:rPr>
          <w:rFonts w:ascii="TimesNewRomanPSMT" w:hAnsi="TimesNewRomanPSMT" w:cs="TimesNewRomanPSMT"/>
          <w:sz w:val="20"/>
          <w:szCs w:val="20"/>
        </w:rPr>
        <w:t>Types of mutations; Molecular basis of Mutations; Mutagens – physical and chemical (Base analogs, deaminating, alkylating and intercalating agents); Detection of mutations: CIB method. Role of Transposons in mutation.DNA repair mechanisms.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Fine structure of gene: </w:t>
      </w:r>
      <w:r w:rsidRPr="00096E57">
        <w:rPr>
          <w:rFonts w:ascii="TimesNewRomanPSMT" w:hAnsi="TimesNewRomanPSMT" w:cs="TimesNewRomanPSMT"/>
          <w:sz w:val="20"/>
          <w:szCs w:val="20"/>
        </w:rPr>
        <w:t>Classical vs molecular concepts of gene; Cis-Trans complementation test for functional allelism; Structure of Phage T4, Rii Locus.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Population and Evolutionary Genetics: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Allele frequencies, Genotype frequencies, Hardy-Weinberg Law, role of natural selection, mutation, genetic drift.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Genetic variation and Speciation.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Meiosis through temporary squash preparation.</w:t>
      </w:r>
      <w:proofErr w:type="gramEnd"/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Mendel’s laws through seed ratios. Laboratory exercises in probability and chi-square analysis.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Chromosome mapping using test cross data.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Pedigree analysis for dominant and recessive autosomal and sex linked traits with floral chart.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Incomplete dominance and gene interaction through seed ratios (9:7, 9:6:1, 13:3, 15:1, 12:3:1, 9:3:4).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Blood Typing: ABO groups &amp; Rh factor.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Study of aneuploidy: Down’s, Klinefelter’s and Turner’s syndromes.</w:t>
      </w:r>
    </w:p>
    <w:p w:rsidR="00733D3E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Photographs/Permanent Slides showing Translocation Ring, Laggards and Inversion Bridge.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1312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VIII: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MOLECULAR BIOLOGY</w:t>
      </w:r>
    </w:p>
    <w:p w:rsidR="00D2629D" w:rsidRPr="00DB1EC8" w:rsidRDefault="00D2629D" w:rsidP="00D2629D">
      <w:pPr>
        <w:pStyle w:val="Default"/>
        <w:ind w:left="180"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1312" w:rsidRPr="00096E57" w:rsidRDefault="00EE1312" w:rsidP="00C07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Nucleic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acids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Carriers of genetic information: </w:t>
      </w:r>
      <w:r w:rsidRPr="00096E57">
        <w:rPr>
          <w:rFonts w:ascii="TimesNewRomanPSMT" w:hAnsi="TimesNewRomanPSMT" w:cs="TimesNewRomanPSMT"/>
          <w:sz w:val="20"/>
          <w:szCs w:val="20"/>
        </w:rPr>
        <w:t>Historical perspective;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DNA as the carrier of genetic information (Griffith’s, Hershey &amp; Chase,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Avery, McLeod &amp; McCarty, Fraenkel-Conrat’s experiment.</w:t>
      </w:r>
    </w:p>
    <w:p w:rsidR="00EE1312" w:rsidRPr="00096E57" w:rsidRDefault="00EE1312" w:rsidP="00C07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Structures of DNA and RNA / Genetic Material: </w:t>
      </w:r>
      <w:r w:rsidRPr="00096E57">
        <w:rPr>
          <w:rFonts w:ascii="TimesNewRomanPSMT" w:hAnsi="TimesNewRomanPSMT" w:cs="TimesNewRomanPSMT"/>
          <w:sz w:val="20"/>
          <w:szCs w:val="20"/>
        </w:rPr>
        <w:t>DNA Structure: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Miescher to Watson and Crick- historic perspective, DNA structure, Salient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features of double helix, Types of DNA, Types of genetic material,</w:t>
      </w:r>
    </w:p>
    <w:p w:rsidR="00EE1312" w:rsidRPr="00096E57" w:rsidRDefault="00EE1312" w:rsidP="00C07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denaturation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and renaturation, cot curves; 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Organization of DNAProkaryotes, </w:t>
      </w:r>
      <w:r w:rsidRPr="00096E57">
        <w:rPr>
          <w:rFonts w:ascii="TimesNewRomanPSMT" w:hAnsi="TimesNewRomanPSMT" w:cs="TimesNewRomanPSMT"/>
          <w:sz w:val="20"/>
          <w:szCs w:val="20"/>
        </w:rPr>
        <w:t>Viruses, Eukaryotes. RNA Struc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ture- Organelle DNA - </w:t>
      </w:r>
      <w:r w:rsidRPr="00096E57">
        <w:rPr>
          <w:rFonts w:ascii="TimesNewRomanPSMT" w:hAnsi="TimesNewRomanPSMT" w:cs="TimesNewRomanPSMT"/>
          <w:sz w:val="20"/>
          <w:szCs w:val="20"/>
        </w:rPr>
        <w:t>mitochondria and chloroplast DNA.The N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ucleosome -Chromatin structure- </w:t>
      </w:r>
      <w:r w:rsidRPr="00096E57">
        <w:rPr>
          <w:rFonts w:ascii="TimesNewRomanPSMT" w:hAnsi="TimesNewRomanPSMT" w:cs="TimesNewRomanPSMT"/>
          <w:sz w:val="20"/>
          <w:szCs w:val="20"/>
        </w:rPr>
        <w:t>Euchromatin, Heterochromati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n- Constitutive and Facultative </w:t>
      </w:r>
      <w:r w:rsidRPr="00096E57">
        <w:rPr>
          <w:rFonts w:ascii="TimesNewRomanPSMT" w:hAnsi="TimesNewRomanPSMT" w:cs="TimesNewRomanPSMT"/>
          <w:sz w:val="20"/>
          <w:szCs w:val="20"/>
        </w:rPr>
        <w:t>heterochromatin.</w:t>
      </w:r>
    </w:p>
    <w:p w:rsidR="00EE1312" w:rsidRPr="00096E57" w:rsidRDefault="00EE1312" w:rsidP="00C07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The replication of DNA: </w:t>
      </w:r>
      <w:r w:rsidRPr="00096E57">
        <w:rPr>
          <w:rFonts w:ascii="TimesNewRomanPSMT" w:hAnsi="TimesNewRomanPSMT" w:cs="TimesNewRomanPSMT"/>
          <w:sz w:val="20"/>
          <w:szCs w:val="20"/>
        </w:rPr>
        <w:t>Chemistry of DNA synthesis (Kornberg’s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discovery); General principles – bidirectional, semi-conservative and semi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discontinuous replication, RNA priming; Various models of DNA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replication, including rolling circle, θ (theta) mode of replication, replication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of linear ds-DNA, replication of the 5’end of linea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r </w:t>
      </w:r>
      <w:r w:rsidRPr="00096E57">
        <w:rPr>
          <w:rFonts w:ascii="TimesNewRomanPSMT" w:hAnsi="TimesNewRomanPSMT" w:cs="TimesNewRomanPSMT"/>
          <w:sz w:val="20"/>
          <w:szCs w:val="20"/>
        </w:rPr>
        <w:t>chromosome; Enzymes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involved in DNA replication.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Unit-III Central dogma and genetic code: </w:t>
      </w:r>
      <w:r w:rsidRPr="00096E57">
        <w:rPr>
          <w:rFonts w:ascii="TimesNewRomanPSMT" w:hAnsi="TimesNewRomanPSMT" w:cs="TimesNewRomanPSMT"/>
          <w:sz w:val="20"/>
          <w:szCs w:val="20"/>
        </w:rPr>
        <w:t>Key experiments establishing-The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Central Dogma (Adaptor hypothesis and discovery of mRNAtemplate),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Genetic code (deciphering &amp; salient features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Mechanism of Transcription: </w:t>
      </w:r>
      <w:r w:rsidRPr="00096E57">
        <w:rPr>
          <w:rFonts w:ascii="TimesNewRomanPSMT" w:hAnsi="TimesNewRomanPSMT" w:cs="TimesNewRomanPSMT"/>
          <w:sz w:val="20"/>
          <w:szCs w:val="20"/>
        </w:rPr>
        <w:t>Transcription in prokaryotes; Transcription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in eukaryotes</w:t>
      </w:r>
    </w:p>
    <w:p w:rsidR="00EE1312" w:rsidRPr="00096E57" w:rsidRDefault="00EE1312" w:rsidP="00C07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Processing and modification of RNA: </w:t>
      </w:r>
      <w:r w:rsidRPr="00096E57">
        <w:rPr>
          <w:rFonts w:ascii="TimesNewRomanPSMT" w:hAnsi="TimesNewRomanPSMT" w:cs="TimesNewRomanPSMT"/>
          <w:sz w:val="20"/>
          <w:szCs w:val="20"/>
        </w:rPr>
        <w:t>Split genes-concept of introns and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exons, removal of introns, spliceosome machinery, splicing pathways, group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I &amp; group II intron splicing, alternative splicing eukaryotic mRNA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processing(5’ cap, 3’ polyA tail); Ribozymes, exon shuffling; RNA editing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and mRNA transport.</w:t>
      </w:r>
    </w:p>
    <w:p w:rsidR="00EE1312" w:rsidRPr="00096E57" w:rsidRDefault="00EE1312" w:rsidP="00C07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Translation (Prokaryotes and eukaryotes): </w:t>
      </w:r>
      <w:r w:rsidRPr="00096E57">
        <w:rPr>
          <w:rFonts w:ascii="TimesNewRomanPSMT" w:hAnsi="TimesNewRomanPSMT" w:cs="TimesNewRomanPSMT"/>
          <w:sz w:val="20"/>
          <w:szCs w:val="20"/>
        </w:rPr>
        <w:t>Ribosome structure and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assembly, mRNA; Charging of tRNA, aminoacyl tRNA synthetases; Various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steps in protein synthesis, proteins involved in initiation, elongation and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termination of polypeptides; Fidelity of translation; Inhibitors of protein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synthesis; Post-translational modifications of proteins.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Regulation of transcription in prokaryotes and eukaryotes: </w:t>
      </w:r>
      <w:r w:rsidRPr="00096E57">
        <w:rPr>
          <w:rFonts w:ascii="TimesNewRomanPSMT" w:hAnsi="TimesNewRomanPSMT" w:cs="TimesNewRomanPSMT"/>
          <w:sz w:val="20"/>
          <w:szCs w:val="20"/>
        </w:rPr>
        <w:t>Principles of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transcriptional regulation; Prokaryotes: Regulation of lactose metabolism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tryptophan synthesis in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E.coli. </w:t>
      </w:r>
      <w:r w:rsidRPr="00096E57">
        <w:rPr>
          <w:rFonts w:ascii="TimesNewRomanPSMT" w:hAnsi="TimesNewRomanPSMT" w:cs="TimesNewRomanPSMT"/>
          <w:sz w:val="20"/>
          <w:szCs w:val="20"/>
        </w:rPr>
        <w:t>Eukaryotes: transcription factors, heat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shock proteins, steroids and peptide hormones; Gene silencing.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Preparation of LB medium and raising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E.Coli.</w:t>
      </w:r>
      <w:proofErr w:type="gramEnd"/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2. Isolation of genomic DNA from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E.Coli.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DNA isolation and RNA estimation by orcinol method.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DNA estimation by diphenylamine reagent/UV Spectrophotometry.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Study of DNA replication mechanisms through pho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tographs (Rolling circle, Theta </w:t>
      </w:r>
      <w:r w:rsidRPr="00096E57">
        <w:rPr>
          <w:rFonts w:ascii="TimesNewRomanPSMT" w:hAnsi="TimesNewRomanPSMT" w:cs="TimesNewRomanPSMT"/>
          <w:sz w:val="20"/>
          <w:szCs w:val="20"/>
        </w:rPr>
        <w:t>replication and semi-discontinuous replication).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Study of structures of prokaryotic RNA polymerase and eukaryotic RNA polymerase II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through photographs.</w:t>
      </w:r>
    </w:p>
    <w:p w:rsidR="00EE1312" w:rsidRPr="00096E57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Photographs establishing nucleic acid as genetic material (Messelson and Stahl’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s, Avery et </w:t>
      </w:r>
      <w:r w:rsidRPr="00096E57">
        <w:rPr>
          <w:rFonts w:ascii="TimesNewRomanPSMT" w:hAnsi="TimesNewRomanPSMT" w:cs="TimesNewRomanPSMT"/>
          <w:sz w:val="20"/>
          <w:szCs w:val="20"/>
        </w:rPr>
        <w:t>al, Griffith’s, Hershey &amp; Chase’s and Fraenkel &amp; Conrat’s experiments)</w:t>
      </w:r>
    </w:p>
    <w:p w:rsidR="00EE1312" w:rsidRDefault="00EE1312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Study of the following through photographs: Ass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embly of Spliceosome machinery; </w:t>
      </w:r>
      <w:r w:rsidRPr="00096E57">
        <w:rPr>
          <w:rFonts w:ascii="TimesNewRomanPSMT" w:hAnsi="TimesNewRomanPSMT" w:cs="TimesNewRomanPSMT"/>
          <w:sz w:val="20"/>
          <w:szCs w:val="20"/>
        </w:rPr>
        <w:t>Splicing mechanism in group I &amp; group II in</w:t>
      </w:r>
      <w:r w:rsidR="00C0751B" w:rsidRPr="00096E57">
        <w:rPr>
          <w:rFonts w:ascii="TimesNewRomanPSMT" w:hAnsi="TimesNewRomanPSMT" w:cs="TimesNewRomanPSMT"/>
          <w:sz w:val="20"/>
          <w:szCs w:val="20"/>
        </w:rPr>
        <w:t xml:space="preserve">trons; Ribozyme and Alternative </w:t>
      </w:r>
      <w:r w:rsidRPr="00096E57">
        <w:rPr>
          <w:rFonts w:ascii="TimesNewRomanPSMT" w:hAnsi="TimesNewRomanPSMT" w:cs="TimesNewRomanPSMT"/>
          <w:sz w:val="20"/>
          <w:szCs w:val="20"/>
        </w:rPr>
        <w:t>splicing.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0751B" w:rsidRDefault="00C0751B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IX: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PLANT ECOLOGY AND PHYTOGEOGRAPHY</w:t>
      </w:r>
    </w:p>
    <w:p w:rsidR="00D2629D" w:rsidRPr="00DB1EC8" w:rsidRDefault="00D2629D" w:rsidP="00D2629D">
      <w:pPr>
        <w:pStyle w:val="Default"/>
        <w:ind w:left="180"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EE1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Concept of ecology, Autoecology, Synecology, system ecology, Levels of organization.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Inter-relationships between the living world and the environment, the components of environmental, concept of hydrosphere and lithospgere and dynamism, homeostasis.</w:t>
      </w:r>
      <w:proofErr w:type="gramEnd"/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Soil: </w:t>
      </w:r>
      <w:r w:rsidRPr="00096E57">
        <w:rPr>
          <w:rFonts w:ascii="TimesNewRomanPSMT" w:hAnsi="TimesNewRomanPSMT" w:cs="TimesNewRomanPSMT"/>
          <w:sz w:val="20"/>
          <w:szCs w:val="20"/>
        </w:rPr>
        <w:t>Importance; Origin; Formation; Composition; Physical; Chemical and Biological components; Soil profile; Role of climate in soil development.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Water: </w:t>
      </w:r>
      <w:r w:rsidRPr="00096E57">
        <w:rPr>
          <w:rFonts w:ascii="TimesNewRomanPSMT" w:hAnsi="TimesNewRomanPSMT" w:cs="TimesNewRomanPSMT"/>
          <w:sz w:val="20"/>
          <w:szCs w:val="20"/>
        </w:rPr>
        <w:t>Importance: States of water in the environment; Atmospheric moisture; Precipitation types (rain, fog, snow, hail, dew); Hydrological Cycle; Water in soil; Water table.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Light, temperature, wind and fire: </w:t>
      </w:r>
      <w:r w:rsidRPr="00096E57">
        <w:rPr>
          <w:rFonts w:ascii="TimesNewRomanPSMT" w:hAnsi="TimesNewRomanPSMT" w:cs="TimesNewRomanPSMT"/>
          <w:sz w:val="20"/>
          <w:szCs w:val="20"/>
        </w:rPr>
        <w:t>Variations; adaptations of plants to their variation.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Biotic interactions: 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Population ecology: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Characteristics and Dynamics .Ecological Speciation 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Plant communities: </w:t>
      </w:r>
      <w:r w:rsidRPr="00096E57">
        <w:rPr>
          <w:rFonts w:ascii="TimesNewRomanPSMT" w:hAnsi="TimesNewRomanPSMT" w:cs="TimesNewRomanPSMT"/>
          <w:sz w:val="20"/>
          <w:szCs w:val="20"/>
        </w:rPr>
        <w:t>Concept of ecological amplitude; Habitat and niche; Characters: analytical and synthetic; Ecotone and edge effect; Dynamics: succession – processes, types; climax concepts.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Ecosystems: </w:t>
      </w:r>
      <w:r w:rsidRPr="00096E57">
        <w:rPr>
          <w:rFonts w:ascii="TimesNewRomanPSMT" w:hAnsi="TimesNewRomanPSMT" w:cs="TimesNewRomanPSMT"/>
          <w:sz w:val="20"/>
          <w:szCs w:val="20"/>
        </w:rPr>
        <w:t>Structure; Processes; Trophic organisation; Food chains and Food webs; Ecological pyramids.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Functional aspects of ecosystem: </w:t>
      </w:r>
      <w:r w:rsidRPr="00096E57">
        <w:rPr>
          <w:rFonts w:ascii="TimesNewRomanPSMT" w:hAnsi="TimesNewRomanPSMT" w:cs="TimesNewRomanPSMT"/>
          <w:sz w:val="20"/>
          <w:szCs w:val="20"/>
        </w:rPr>
        <w:t>Principles and models of energy flow; Production and productivity; Ecological efficiencies; Biogeochemical cycles; Cycling of Carbon, Nitrogen and Phosphorus.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Phytogeography: </w:t>
      </w:r>
      <w:r w:rsidRPr="00096E57">
        <w:rPr>
          <w:rFonts w:ascii="TimesNewRomanPSMT" w:hAnsi="TimesNewRomanPSMT" w:cs="TimesNewRomanPSMT"/>
          <w:sz w:val="20"/>
          <w:szCs w:val="20"/>
        </w:rPr>
        <w:t>Principles; Continental drift; Theory of tolerance; Endemism; Brief description of major terrestrial biomes (one each from tropical, temperate &amp; tundra); Phytogeographical division of India; Local Vegetation.</w:t>
      </w:r>
    </w:p>
    <w:p w:rsidR="0090710E" w:rsidRPr="00096E57" w:rsidRDefault="0090710E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0EB" w:rsidRPr="00096E57" w:rsidRDefault="000300E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Study of instruments used to measure microclimatic variables: Soil thermometer, maximum and minimum thermometer, anemometer, psychrometer/hygrometer, rain gauge and lux meter.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Determination of pH of various soil and water samples (pH meter, universal indicator/Lovibond comparator and pH paper)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Analysis for carbonates, chlorides, nitrates, sulphates, organic matter and base deficiency from two soil samples by rapid field tests.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Determination of organic matter of different soil samples by Walkley &amp; Black rapid titration method.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Comparison of bulk density, porosity and rate of infiltration of water in soils of three habitats.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Determination of dissolved oxygen of water samples from polluted and unpolluted sources.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(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).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Study of morphological adaptations of hydrophytes and xerophytes (four each).</w:t>
      </w:r>
      <w:proofErr w:type="gramEnd"/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    (b). Study of biotic interactions of the following: Stem parasite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Cuscuta</w:t>
      </w:r>
      <w:r w:rsidRPr="00096E57">
        <w:rPr>
          <w:rFonts w:ascii="TimesNewRomanPSMT" w:hAnsi="TimesNewRomanPSMT" w:cs="TimesNewRomanPSMT"/>
          <w:sz w:val="20"/>
          <w:szCs w:val="20"/>
        </w:rPr>
        <w:t>), Root parasite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Orobanche</w:t>
      </w:r>
      <w:r w:rsidRPr="00096E57">
        <w:rPr>
          <w:rFonts w:ascii="TimesNewRomanPSMT" w:hAnsi="TimesNewRomanPSMT" w:cs="TimesNewRomanPSMT"/>
          <w:sz w:val="20"/>
          <w:szCs w:val="20"/>
        </w:rPr>
        <w:t>) Epiphytes, Predation (Insectivorous plants).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Determination of minimal quadrat size for the study of herbaceous vegetation in the college campus, by species area curve method (species to be listed).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lastRenderedPageBreak/>
        <w:t>9. Quantitative analysis of herbaceous vegetation in the college campus for frequency and comparison with Raunkiaer’s frequency distribution law.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10. Quantitative analysis of herbaceous vegetation for density and abundance in the college campus.</w:t>
      </w:r>
    </w:p>
    <w:p w:rsidR="00C0751B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11. Field visit to familiarise students with ecology of different sites.</w:t>
      </w:r>
    </w:p>
    <w:p w:rsidR="004F5C7F" w:rsidRPr="00096E57" w:rsidRDefault="004F5C7F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X: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PLANT SYSTEMATICS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 Plant identification, Classification, Nomenclature; Biosystematics.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Identification: </w:t>
      </w:r>
      <w:r w:rsidRPr="00096E57">
        <w:rPr>
          <w:rFonts w:ascii="TimesNewRomanPSMT" w:hAnsi="TimesNewRomanPSMT" w:cs="TimesNewRomanPSMT"/>
          <w:sz w:val="20"/>
          <w:szCs w:val="20"/>
        </w:rPr>
        <w:t>Field inventory; Functions of Herbarium; Important herbaria and botanical gardens of the world and India; Virtual herbarium; E-flora; Documentation: Flora, Monographs, Journals; Keys: Single access and Multi-access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Taxonomic hierarchy: </w:t>
      </w:r>
      <w:r w:rsidRPr="00096E57">
        <w:rPr>
          <w:rFonts w:ascii="TimesNewRomanPSMT" w:hAnsi="TimesNewRomanPSMT" w:cs="TimesNewRomanPSMT"/>
          <w:sz w:val="20"/>
          <w:szCs w:val="20"/>
        </w:rPr>
        <w:t>Concept of taxa (family, genus, species); Categories and taxonomic hierarchy; Species concept (taxonomic, biological, evolutionary).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Botanical nomenclature: </w:t>
      </w:r>
      <w:r w:rsidRPr="00096E57">
        <w:rPr>
          <w:rFonts w:ascii="TimesNewRomanPSMT" w:hAnsi="TimesNewRomanPSMT" w:cs="TimesNewRomanPSMT"/>
          <w:sz w:val="20"/>
          <w:szCs w:val="20"/>
        </w:rPr>
        <w:t>Principles and rules (ICN); Ranks and names; Typification, author citation, valid publication, rejection of names, principle of priority and its limitations; Names of hybrids.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Systematics- an interdisciplinary science: </w:t>
      </w:r>
      <w:r w:rsidRPr="00096E57">
        <w:rPr>
          <w:rFonts w:ascii="TimesNewRomanPSMT" w:hAnsi="TimesNewRomanPSMT" w:cs="TimesNewRomanPSMT"/>
          <w:sz w:val="20"/>
          <w:szCs w:val="20"/>
        </w:rPr>
        <w:t>Evidence from palynology,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cytology, phytochemistry and molecular data.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Systems of classification: </w:t>
      </w:r>
      <w:r w:rsidRPr="00096E57">
        <w:rPr>
          <w:rFonts w:ascii="TimesNewRomanPSMT" w:hAnsi="TimesNewRomanPSMT" w:cs="TimesNewRomanPSMT"/>
          <w:sz w:val="20"/>
          <w:szCs w:val="20"/>
        </w:rPr>
        <w:t>Major contributions of Theophrastus, Bauhin,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Tournefort, Linnaeus, Adanson, de Candolle, Bessey, Hutchinson, Takhtajan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and Cronquist; Classification systems of Bentham and Hooker (upto series)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Engler and Prantl (upto series);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Brief reference of Angiosperm </w:t>
      </w:r>
      <w:r w:rsidRPr="00096E57">
        <w:rPr>
          <w:rFonts w:ascii="TimesNewRomanPSMT" w:hAnsi="TimesNewRomanPSMT" w:cs="TimesNewRomanPSMT"/>
          <w:sz w:val="20"/>
          <w:szCs w:val="20"/>
        </w:rPr>
        <w:t>Phylogeny Group (APG III) classification.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Biometrics, numerical taxonomy and cladistics: </w:t>
      </w:r>
      <w:r w:rsidRPr="00096E57">
        <w:rPr>
          <w:rFonts w:ascii="TimesNewRomanPSMT" w:hAnsi="TimesNewRomanPSMT" w:cs="TimesNewRomanPSMT"/>
          <w:sz w:val="20"/>
          <w:szCs w:val="20"/>
        </w:rPr>
        <w:t>Characters; Variations;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OTUs, character weighting and coding; cluster analysis; Phenograms,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cladograms (definitions and differences).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Phylogeny of Angiosperms: </w:t>
      </w:r>
      <w:r w:rsidRPr="00096E57">
        <w:rPr>
          <w:rFonts w:ascii="TimesNewRomanPSMT" w:hAnsi="TimesNewRomanPSMT" w:cs="TimesNewRomanPSMT"/>
          <w:sz w:val="20"/>
          <w:szCs w:val="20"/>
        </w:rPr>
        <w:t>Terms and concepts (primitive and advanced,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homology and analogy, parallelism and convergence, monophyly,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Paraphyly, polyphyly and clades).origin&amp; evolution of angiosperms; coevolution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of angiosperms and animals; methods of illustrating evolutionary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relationship (phylogenetic tree, cladogram).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C05984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Study of vegetative and floral characters of the following families (Description, V.S.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flower, section of ovary, floral diagram/s, floral formula/e and systematic position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according to Bentham &amp; Hooker’s system of classification):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Ranunculaceae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Ranunculus, Delphinium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Brassicaceae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Brassica, Alyssum / Iberis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Myrtaceae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Eucalyptus, Callistemon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Umbelliferae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Coriandrum /Anethum / Foeniculum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Asteraceae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Sonchus/Launaea, Vernonia/Ageratum, Eclipta/Tridax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Solanaceae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Solanum nigrum/Withania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Lamiaceae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Salvia/Ocimum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Euphorbiaceae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Euphorbia hirta/E.milii, Jatropha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Liliaceae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Asphodelus/Lilium/Allium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Poaceae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Triticum/Hordeum/Avena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Field visit (local) – Subject to grant of funds from the university.</w:t>
      </w:r>
    </w:p>
    <w:p w:rsidR="00C0751B" w:rsidRPr="00096E57" w:rsidRDefault="00C0751B" w:rsidP="00C075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3. Mounting of a properly dried and pressed specimen of any </w:t>
      </w:r>
      <w:r w:rsidR="00C05984" w:rsidRPr="00096E57">
        <w:rPr>
          <w:rFonts w:ascii="TimesNewRomanPSMT" w:hAnsi="TimesNewRomanPSMT" w:cs="TimesNewRomanPSMT"/>
          <w:sz w:val="20"/>
          <w:szCs w:val="20"/>
        </w:rPr>
        <w:t xml:space="preserve">wild plant with herbarium label </w:t>
      </w:r>
      <w:r w:rsidRPr="00096E57">
        <w:rPr>
          <w:rFonts w:ascii="TimesNewRomanPSMT" w:hAnsi="TimesNewRomanPSMT" w:cs="TimesNewRomanPSMT"/>
          <w:sz w:val="20"/>
          <w:szCs w:val="20"/>
        </w:rPr>
        <w:t>(to be submitted in the record book)</w:t>
      </w:r>
    </w:p>
    <w:p w:rsidR="00C05984" w:rsidRDefault="00C05984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XI: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REPRODUCTIVE BIOLOGY OF ANGIOSPERMS</w:t>
      </w:r>
    </w:p>
    <w:p w:rsidR="00D2629D" w:rsidRPr="00DB1EC8" w:rsidRDefault="00D2629D" w:rsidP="00D2629D">
      <w:pPr>
        <w:pStyle w:val="Default"/>
        <w:ind w:left="180"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C0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Introduction: </w:t>
      </w:r>
      <w:r w:rsidRPr="00096E57">
        <w:rPr>
          <w:rFonts w:ascii="TimesNewRomanPSMT" w:hAnsi="TimesNewRomanPSMT" w:cs="TimesNewRomanPSMT"/>
          <w:sz w:val="20"/>
          <w:szCs w:val="20"/>
        </w:rPr>
        <w:t>History (contributions of G.B. Amici, W. Hofmeister, E. Strasburger, S.G. Nawaschin, P. Maheshwari, B.M. Johri, W.A. Jensen, J. Heslop-Harrison) and scope.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Anther: </w:t>
      </w:r>
      <w:r w:rsidRPr="00096E57">
        <w:rPr>
          <w:rFonts w:ascii="TimesNewRomanPSMT" w:hAnsi="TimesNewRomanPSMT" w:cs="TimesNewRomanPSMT"/>
          <w:sz w:val="20"/>
          <w:szCs w:val="20"/>
        </w:rPr>
        <w:t>Anther wall: Structure and functions, microsporogenesis, callose deposition and its significance.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Pollen biology: </w:t>
      </w:r>
      <w:r w:rsidRPr="00096E57">
        <w:rPr>
          <w:rFonts w:ascii="TimesNewRomanPSMT" w:hAnsi="TimesNewRomanPSMT" w:cs="TimesNewRomanPSMT"/>
          <w:sz w:val="20"/>
          <w:szCs w:val="20"/>
        </w:rPr>
        <w:t>Microgametogenesis; Pollen wall structure, MGU (male germ unit) structure, NPC system; Palynology and scope (a brief account); Pollen wall proteins; Pollen viability, storage and germination; Abnormal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features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: Pseudomonads, polyads, massulae, pollinia.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Ovule: </w:t>
      </w:r>
      <w:r w:rsidRPr="00096E57">
        <w:rPr>
          <w:rFonts w:ascii="TimesNewRomanPSMT" w:hAnsi="TimesNewRomanPSMT" w:cs="TimesNewRomanPSMT"/>
          <w:sz w:val="20"/>
          <w:szCs w:val="20"/>
        </w:rPr>
        <w:t>Structure; Types; Special structures–endothelium, obturator, aril, caruncle and hypostase; Female gametophyte– megasporogenesis (monosporic, bisporic and tetrasporic) and megagametogenesis (details of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Polygonum </w:t>
      </w:r>
      <w:r w:rsidRPr="00096E57">
        <w:rPr>
          <w:rFonts w:ascii="TimesNewRomanPSMT" w:hAnsi="TimesNewRomanPSMT" w:cs="TimesNewRomanPSMT"/>
          <w:sz w:val="20"/>
          <w:szCs w:val="20"/>
        </w:rPr>
        <w:t>type); Organization and ultrastructure of mature embryo sac.</w:t>
      </w:r>
      <w:proofErr w:type="gramEnd"/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Endosperm: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Types, development, structure and functions. 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Embryo: </w:t>
      </w:r>
      <w:r w:rsidRPr="00096E57">
        <w:rPr>
          <w:rFonts w:ascii="TimesNewRomanPSMT" w:hAnsi="TimesNewRomanPSMT" w:cs="TimesNewRomanPSMT"/>
          <w:sz w:val="20"/>
          <w:szCs w:val="20"/>
        </w:rPr>
        <w:t>Six types of embryogeny; General pattern of development of dicot and monocot embryo; Suspensor: structure and functions; Embryoendosperm relationship; Nutrition of embryo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;Unusual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features; Embryo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development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in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Paeonia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Pollination and fertilization: </w:t>
      </w:r>
      <w:r w:rsidRPr="00096E57">
        <w:rPr>
          <w:rFonts w:ascii="TimesNewRomanPSMT" w:hAnsi="TimesNewRomanPSMT" w:cs="TimesNewRomanPSMT"/>
          <w:sz w:val="20"/>
          <w:szCs w:val="20"/>
        </w:rPr>
        <w:t>Pollination types and significance; adaptations; structure of stigma and style; path of pollen tube in pistil; double fertilization.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Self incompatibility: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Basic concepts (interspecific, intraspecific, homomorphic, heteromorphic, GSI and SSI); Methods to overcome selfincompatibility: mixed pollination, bud pollination, stub pollination; Intraovarian 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in vitro </w:t>
      </w:r>
      <w:r w:rsidRPr="00096E57">
        <w:rPr>
          <w:rFonts w:ascii="TimesNewRomanPSMT" w:hAnsi="TimesNewRomanPSMT" w:cs="TimesNewRomanPSMT"/>
          <w:sz w:val="20"/>
          <w:szCs w:val="20"/>
        </w:rPr>
        <w:t>pollination; Modification of stigma surface, parasexual hybridization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;Cybrids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in vitro </w:t>
      </w:r>
      <w:r w:rsidRPr="00096E57">
        <w:rPr>
          <w:rFonts w:ascii="TimesNewRomanPSMT" w:hAnsi="TimesNewRomanPSMT" w:cs="TimesNewRomanPSMT"/>
          <w:sz w:val="20"/>
          <w:szCs w:val="20"/>
        </w:rPr>
        <w:t>fertilization.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Seed: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Structure, importance and dispersal mechanisms 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Polyembryony and apomixes: </w:t>
      </w:r>
      <w:r w:rsidRPr="00096E57">
        <w:rPr>
          <w:rFonts w:ascii="TimesNewRomanPSMT" w:hAnsi="TimesNewRomanPSMT" w:cs="TimesNewRomanPSMT"/>
          <w:sz w:val="20"/>
          <w:szCs w:val="20"/>
        </w:rPr>
        <w:t>Introduction; Classification; Causes and applications.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Germline transformation: </w:t>
      </w:r>
      <w:r w:rsidRPr="00096E57">
        <w:rPr>
          <w:rFonts w:ascii="TimesNewRomanPSMT" w:hAnsi="TimesNewRomanPSMT" w:cs="TimesNewRomanPSMT"/>
          <w:sz w:val="20"/>
          <w:szCs w:val="20"/>
        </w:rPr>
        <w:t>Pollen grain and ovules through pollen tube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pathway method/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Agrobacterium</w:t>
      </w:r>
      <w:r w:rsidRPr="00096E57">
        <w:rPr>
          <w:rFonts w:ascii="TimesNewRomanPSMT" w:hAnsi="TimesNewRomanPSMT" w:cs="TimesNewRomanPSMT"/>
          <w:sz w:val="20"/>
          <w:szCs w:val="20"/>
        </w:rPr>
        <w:t>/ electrofusion/floral dip/biolistic.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Anther: Wall and its ontogeny; Tapetum (amoeboid and glandular); MMC, spore tetrads,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uninucleate, bicelled and dehisced anther stages through slides/micrographs, male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germ unit (MGU) through photographs and schematic representation.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Pollen grains: Fresh and acetolyzed showing ornamentat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ion and aperture, psuedomonads, </w:t>
      </w:r>
      <w:r w:rsidRPr="00096E57">
        <w:rPr>
          <w:rFonts w:ascii="TimesNewRomanPSMT" w:hAnsi="TimesNewRomanPSMT" w:cs="TimesNewRomanPSMT"/>
          <w:sz w:val="20"/>
          <w:szCs w:val="20"/>
        </w:rPr>
        <w:t>polyads, pollinia (slides/photographs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,fresh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material), ultra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structure of pollen </w:t>
      </w:r>
      <w:r w:rsidRPr="00096E57">
        <w:rPr>
          <w:rFonts w:ascii="TimesNewRomanPSMT" w:hAnsi="TimesNewRomanPSMT" w:cs="TimesNewRomanPSMT"/>
          <w:sz w:val="20"/>
          <w:szCs w:val="20"/>
        </w:rPr>
        <w:t>wall(micrograph); Pollen viability: Tetrazolium t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est.germination: Calculation of </w:t>
      </w:r>
      <w:r w:rsidRPr="00096E57">
        <w:rPr>
          <w:rFonts w:ascii="TimesNewRomanPSMT" w:hAnsi="TimesNewRomanPSMT" w:cs="TimesNewRomanPSMT"/>
          <w:sz w:val="20"/>
          <w:szCs w:val="20"/>
        </w:rPr>
        <w:t>percentage germination in different media using hanging drop method.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Ovule: Types-anatropous, orthotropous, amphitropous/campylotropous, circinotropous,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unitegmic, bitegmic; Tenuinucellate and crass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inucellate; Special structures: </w:t>
      </w:r>
      <w:r w:rsidRPr="00096E57">
        <w:rPr>
          <w:rFonts w:ascii="TimesNewRomanPSMT" w:hAnsi="TimesNewRomanPSMT" w:cs="TimesNewRomanPSMT"/>
          <w:sz w:val="20"/>
          <w:szCs w:val="20"/>
        </w:rPr>
        <w:t>Endothelium, obturator, hypostase, caruncle and aril (permanent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slides/specimens/photographs).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Female gametophyte through permanent slides/ photographs: Types, ultrastructu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re of </w:t>
      </w:r>
      <w:r w:rsidRPr="00096E57">
        <w:rPr>
          <w:rFonts w:ascii="TimesNewRomanPSMT" w:hAnsi="TimesNewRomanPSMT" w:cs="TimesNewRomanPSMT"/>
          <w:sz w:val="20"/>
          <w:szCs w:val="20"/>
        </w:rPr>
        <w:t>mature egg apparatus.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Intra-ovarian pollination; Test tube pollination through photographs.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Endosperm: Dissections of developing seeds for endosperm with free-nuclear haustoria.</w:t>
      </w:r>
    </w:p>
    <w:p w:rsidR="00C05984" w:rsidRPr="00096E57" w:rsidRDefault="00C05984" w:rsidP="00C05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Embryogenesis: Study of development of dicot embryo through per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manent slides; </w:t>
      </w:r>
      <w:r w:rsidRPr="00096E57">
        <w:rPr>
          <w:rFonts w:ascii="TimesNewRomanPSMT" w:hAnsi="TimesNewRomanPSMT" w:cs="TimesNewRomanPSMT"/>
          <w:sz w:val="20"/>
          <w:szCs w:val="20"/>
        </w:rPr>
        <w:t>dissection of developing seeds for embryos at vari</w:t>
      </w:r>
      <w:r w:rsidR="006147AC" w:rsidRPr="00096E57">
        <w:rPr>
          <w:rFonts w:ascii="TimesNewRomanPSMT" w:hAnsi="TimesNewRomanPSMT" w:cs="TimesNewRomanPSMT"/>
          <w:sz w:val="20"/>
          <w:szCs w:val="20"/>
        </w:rPr>
        <w:t xml:space="preserve">ous developmental stages; Study </w:t>
      </w:r>
      <w:r w:rsidRPr="00096E57">
        <w:rPr>
          <w:rFonts w:ascii="TimesNewRomanPSMT" w:hAnsi="TimesNewRomanPSMT" w:cs="TimesNewRomanPSMT"/>
          <w:sz w:val="20"/>
          <w:szCs w:val="20"/>
        </w:rPr>
        <w:t>of suspensor through electron micrographs.</w:t>
      </w:r>
    </w:p>
    <w:p w:rsidR="006147AC" w:rsidRPr="00096E57" w:rsidRDefault="006147AC" w:rsidP="00C0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XII: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PLANT PHYSIOLOGY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 Plant water relationship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96E57">
        <w:rPr>
          <w:rFonts w:ascii="TimesNewRomanPSMT" w:hAnsi="TimesNewRomanPSMT" w:cs="TimesNewRomanPSMT"/>
          <w:sz w:val="20"/>
          <w:szCs w:val="20"/>
        </w:rPr>
        <w:t>Water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Potential and its components, water absorption by roots, aquaporins, pathway of water movement, symplast, apoplast, transmembrane pathways, root pressure, guttation. Ascent of sap–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cohesion-tension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theory.Transpiration and factors affecting transpiration, antitranspirants, mechanism of stomatal movement.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Translocation in the phloem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96E57">
        <w:rPr>
          <w:rFonts w:ascii="TimesNewRomanPSMT" w:hAnsi="TimesNewRomanPSMT" w:cs="TimesNewRomanPSMT"/>
          <w:sz w:val="20"/>
          <w:szCs w:val="20"/>
        </w:rPr>
        <w:t>Experimental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evidence in support of phloem as the site of sugar translocation.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Pressure–Flow Model; Phloem loading and unloading; Source–sink relationship.</w:t>
      </w:r>
      <w:proofErr w:type="gramEnd"/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Mineral nutrition: </w:t>
      </w:r>
      <w:r w:rsidRPr="00096E57">
        <w:rPr>
          <w:rFonts w:ascii="TimesNewRomanPSMT" w:hAnsi="TimesNewRomanPSMT" w:cs="TimesNewRomanPSMT"/>
          <w:sz w:val="20"/>
          <w:szCs w:val="20"/>
        </w:rPr>
        <w:t>Essential and beneficial elements, macro and micronutrients, methods of study and use of nutrient solutions, criteria for essentiality, mineral deficiency symptoms, roles of essential elements, chelating agents.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Nutrient Uptake: </w:t>
      </w:r>
      <w:r w:rsidRPr="00096E57">
        <w:rPr>
          <w:rFonts w:ascii="TimesNewRomanPSMT" w:hAnsi="TimesNewRomanPSMT" w:cs="TimesNewRomanPSMT"/>
          <w:sz w:val="20"/>
          <w:szCs w:val="20"/>
        </w:rPr>
        <w:t>Soil as a nutrient reservoir, transport of ions across cell membrane, passive absorption, electrochemical gradient, facilitated diffusion, active absorption, role of ATP, carrier systems,proton ATPase pump and ion flux, uniport, co-transport, symport, antiport.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Plant growth regulators: </w:t>
      </w:r>
      <w:r w:rsidRPr="00096E57">
        <w:rPr>
          <w:rFonts w:ascii="TimesNewRomanPSMT" w:hAnsi="TimesNewRomanPSMT" w:cs="TimesNewRomanPSMT"/>
          <w:sz w:val="20"/>
          <w:szCs w:val="20"/>
        </w:rPr>
        <w:t>Discovery, chemical nature (basic structure), bioassay and physiological roles of Auxin, Gibberellins, Cytokinin, Abscisic acid, Ethylene.Brassinosteroids and Jasmonic acid.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Physiology of flowering: </w:t>
      </w:r>
      <w:r w:rsidRPr="00096E57">
        <w:rPr>
          <w:rFonts w:ascii="TimesNewRomanPSMT" w:hAnsi="TimesNewRomanPSMT" w:cs="TimesNewRomanPSMT"/>
          <w:sz w:val="20"/>
          <w:szCs w:val="20"/>
        </w:rPr>
        <w:t>Photoperiodism, flowering stimulus, florigen concept, vernalization, seed dormancy.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Phytochrome: </w:t>
      </w:r>
      <w:r w:rsidRPr="00096E57">
        <w:rPr>
          <w:rFonts w:ascii="TimesNewRomanPSMT" w:hAnsi="TimesNewRomanPSMT" w:cs="TimesNewRomanPSMT"/>
          <w:sz w:val="20"/>
          <w:szCs w:val="20"/>
        </w:rPr>
        <w:t>Discovery, chemical nature, role of phytochrome in photomorphogenesis, low energy responses (LER) and high irradiance responses (HIR), mode of action.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Determination of osmotic potential of plant cell sap by plasmolytic method.</w:t>
      </w:r>
      <w:proofErr w:type="gramEnd"/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Determination of water potential of given tissue (potato tuber) by weight method.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Study of the effect of wind velocity and light on the rate of transpiration in excised twig/leaf.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Calculation of stomatal index and stomatal frequency from the two surfaces of leaves of a mesophyte and xerophyte.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To calculate the area of an open stoma and percentage of leaf area open through stomata in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mesophyte and xerophyte (both surfaces).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To study the phenomenon of seed germination (effect of light).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To study the induction of amylase activity in germinating barley grains.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Demonstration experiments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1. To demonstrate suction due to transpiration.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Fruit ripening/Rooting from cuttings (Demonstration).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Bolting experiment/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Avena </w:t>
      </w:r>
      <w:r w:rsidRPr="00096E57">
        <w:rPr>
          <w:rFonts w:ascii="TimesNewRomanPSMT" w:hAnsi="TimesNewRomanPSMT" w:cs="TimesNewRomanPSMT"/>
          <w:sz w:val="20"/>
          <w:szCs w:val="20"/>
        </w:rPr>
        <w:t>coleptile bioassay (demonstration).</w:t>
      </w:r>
    </w:p>
    <w:p w:rsidR="00A46B0B" w:rsidRDefault="00A46B0B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E57">
        <w:rPr>
          <w:rFonts w:ascii="Times New Roman" w:hAnsi="Times New Roman" w:cs="Times New Roman"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D2629D" w:rsidRPr="00096E57" w:rsidRDefault="00D2629D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47AC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XIII: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PLANT METABOLISM</w:t>
      </w:r>
    </w:p>
    <w:p w:rsidR="00D2629D" w:rsidRPr="00DB1EC8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Concept of metabolism: </w:t>
      </w:r>
      <w:r w:rsidRPr="00096E57">
        <w:rPr>
          <w:rFonts w:ascii="TimesNewRomanPSMT" w:hAnsi="TimesNewRomanPSMT" w:cs="TimesNewRomanPSMT"/>
          <w:sz w:val="20"/>
          <w:szCs w:val="20"/>
        </w:rPr>
        <w:t>Introduction, anabolic and catabolic pathways, regulation of metabolism, role of regulatory enzymes (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allosteric ,covalent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modulation and Isozymes).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 3: Carbohydrate metabolism: </w:t>
      </w:r>
      <w:r w:rsidRPr="00096E57">
        <w:rPr>
          <w:rFonts w:ascii="TimesNewRomanPSMT" w:hAnsi="TimesNewRomanPSMT" w:cs="TimesNewRomanPSMT"/>
          <w:sz w:val="20"/>
          <w:szCs w:val="20"/>
        </w:rPr>
        <w:t>Synthesis and catabolism of sucrose and starch.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Carbon assimilation: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Historical background, photosynthetic pigments, role of photosynthetic pigments (chlorophylls and accessory pigments), antenna molecules and reaction centres, photochemical reactions, photosynthetic electron transport, </w:t>
      </w:r>
      <w:r w:rsidRPr="00096E57">
        <w:rPr>
          <w:rFonts w:ascii="TimesNewRomanPSMT" w:hAnsi="TimesNewRomanPSMT" w:cs="TimesNewRomanPSMT"/>
          <w:sz w:val="20"/>
          <w:szCs w:val="20"/>
        </w:rPr>
        <w:lastRenderedPageBreak/>
        <w:t>PSI, PSII, Q cycle, CO2 reduction, photorespiration, C4pathways; Crassulacean acid metabolism; Factors affecting CO2 reduction.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Carbon Oxidation: </w:t>
      </w:r>
      <w:r w:rsidRPr="00096E57">
        <w:rPr>
          <w:rFonts w:ascii="TimesNewRomanPSMT" w:hAnsi="TimesNewRomanPSMT" w:cs="TimesNewRomanPSMT"/>
          <w:sz w:val="20"/>
          <w:szCs w:val="20"/>
        </w:rPr>
        <w:t>Glycolysis, fate of pyruvate, regulation of glycolysis, oxidative pentose phosphate pathway, oxidative decarboxylation of pyruvate, regulation of PDH, NADH shuttle; TCA cycle,amphibolic role, anaplerotic reactions, regulation of the cycle, mitochondrial electron transport, oxidative phosphorylation, cyanideresistant respiration, factors affecting respiration.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ATP-Synthesis: </w:t>
      </w:r>
      <w:r w:rsidRPr="00096E57">
        <w:rPr>
          <w:rFonts w:ascii="TimesNewRomanPSMT" w:hAnsi="TimesNewRomanPSMT" w:cs="TimesNewRomanPSMT"/>
          <w:sz w:val="20"/>
          <w:szCs w:val="20"/>
        </w:rPr>
        <w:t>Mechanism of ATP synthesis, substrate level phosphorylation, chemiosmotic mechanism (oxidative and photophosphorylation), ATP synthase, Boyers conformational model, Racker’s experiment, Jagendorf’s experiment; role of uncouplers.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Lipid metabolism: </w:t>
      </w:r>
      <w:r w:rsidRPr="00096E57">
        <w:rPr>
          <w:rFonts w:ascii="TimesNewRomanPSMT" w:hAnsi="TimesNewRomanPSMT" w:cs="TimesNewRomanPSMT"/>
          <w:sz w:val="20"/>
          <w:szCs w:val="20"/>
        </w:rPr>
        <w:t>Synthesis and breakdown of triglycerides, β-oxidation, glyoxylate cycle, gluconeogenesis and its role in mobilisation of lipids during seed germination, α oxidation.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Nitrogen metabolism: </w:t>
      </w:r>
      <w:r w:rsidRPr="00096E57">
        <w:rPr>
          <w:rFonts w:ascii="TimesNewRomanPSMT" w:hAnsi="TimesNewRomanPSMT" w:cs="TimesNewRomanPSMT"/>
          <w:sz w:val="20"/>
          <w:szCs w:val="20"/>
        </w:rPr>
        <w:t>Nitrate assimilation, biological nitrogen fixation (examples of legumes and non-legumes); Physiology and biochemistry of nitrogen fixation; Ammonia assimilation and transamination.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Mechanisms of signal transduction: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Calcium, phospholipids, cGMP, NO. 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Chemical separation of photosynthetic pigments.</w:t>
      </w:r>
      <w:proofErr w:type="gramEnd"/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Experimental demonstration of Hill’s reaction.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To study the effect of light intensity on the rate of photosynthesis.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Effect of carbon dioxide on the rate of photosynthesis.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To compare the rate of respiration in different parts of a plant.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To demonstrate activity of Nitrate Reductase in germinationg leaves of different plant</w:t>
      </w:r>
      <w:r w:rsidR="00624E6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sources.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To study the activity of lipases in germinating oilseeds and demonstrate mobilization of</w:t>
      </w:r>
      <w:r w:rsidR="00624E6B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lipids during germination.</w:t>
      </w:r>
    </w:p>
    <w:p w:rsidR="006147AC" w:rsidRPr="00096E57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Demonstration of fluorescence by isolated chlorophyll pigments.</w:t>
      </w:r>
    </w:p>
    <w:p w:rsidR="006147AC" w:rsidRDefault="006147AC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9. Demonstration of absorption spectrum of photosynthetic pigments.</w:t>
      </w:r>
    </w:p>
    <w:p w:rsidR="00D2629D" w:rsidRPr="00096E57" w:rsidRDefault="00D2629D" w:rsidP="006147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24E6B" w:rsidRDefault="00624E6B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Core Course XIV: </w:t>
      </w:r>
      <w:r w:rsidR="004F5C7F" w:rsidRPr="00096E57">
        <w:rPr>
          <w:rFonts w:ascii="Times New Roman" w:hAnsi="Times New Roman" w:cs="Times New Roman"/>
          <w:b/>
          <w:bCs/>
          <w:sz w:val="20"/>
          <w:szCs w:val="20"/>
        </w:rPr>
        <w:t>PLANT BIOTECHNOLOGY</w:t>
      </w:r>
    </w:p>
    <w:p w:rsidR="00D2629D" w:rsidRPr="00DB1EC8" w:rsidRDefault="00D2629D" w:rsidP="00D2629D">
      <w:pPr>
        <w:pStyle w:val="Default"/>
        <w:ind w:left="180"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61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Plant Tissue Culture: </w:t>
      </w:r>
      <w:r w:rsidRPr="00096E57">
        <w:rPr>
          <w:rFonts w:ascii="TimesNewRomanPSMT" w:hAnsi="TimesNewRomanPSMT" w:cs="TimesNewRomanPSMT"/>
          <w:sz w:val="20"/>
          <w:szCs w:val="20"/>
        </w:rPr>
        <w:t>Historical perspective; Aseptic tissueculture techniques, Composition of media; Nutrient and hormone requirements (role of vitamins and hormones).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Totipotency; Organogenesis; Embryogenesis (somatic and zygotic); Protoplast isolation, culture and fusion; Tissue culture applications (micropropagation, androgenesis, virus elimination, secondary metabolite production, haploids, triploids and hybrids; Cryopreservation; Germplasm Conservation).</w:t>
      </w:r>
      <w:proofErr w:type="gramEnd"/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Recombinant DNA technology-I: </w:t>
      </w:r>
      <w:r w:rsidRPr="00096E57">
        <w:rPr>
          <w:rFonts w:ascii="TimesNewRomanPSMT" w:hAnsi="TimesNewRomanPSMT" w:cs="TimesNewRomanPSMT"/>
          <w:sz w:val="20"/>
          <w:szCs w:val="20"/>
        </w:rPr>
        <w:t>Restriction Endonucleases (History, Types I-IV, biological role and application); Restriction Mapping (Linear and Circular); Cloning Vectors: Prokaryotic (pUC 18 and pUC19, pBR322, Ti plasmid, BAC); Lambda phage, M13 phagemid, Cosmid, Shuttle vector; Eukaryotic Vectors (YAC and briefly PAC, MAC, HAC).Gene Cloning (Recombinant DNA, Bacterial Transformation and selection of recombinant clones, PCR-mediated gene cloning).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Recombinant DNA technology-II: </w:t>
      </w:r>
      <w:r w:rsidRPr="00096E57">
        <w:rPr>
          <w:rFonts w:ascii="TimesNewRomanPSMT" w:hAnsi="TimesNewRomanPSMT" w:cs="TimesNewRomanPSMT"/>
          <w:sz w:val="20"/>
          <w:szCs w:val="20"/>
        </w:rPr>
        <w:t>Gene Construct; construction of genomic and cDNA libraries, screening DNA libraries to obtain geneof interest by genetic selection; complementation, colony hybridization;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Probes-oligonucleotide, heterologous, PCR; Methods of gene transfer-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Agrobacterium</w:t>
      </w:r>
      <w:r w:rsidRPr="00096E57">
        <w:rPr>
          <w:rFonts w:ascii="TimesNewRomanPSMT" w:hAnsi="TimesNewRomanPSMT" w:cs="TimesNewRomanPSMT"/>
          <w:sz w:val="20"/>
          <w:szCs w:val="20"/>
        </w:rPr>
        <w:t>-mediated, Direct gene transfer by Electroporation, Microinjection, Microprojectile bombardment; Selection of transgenics– selectable marker and reporter genes (Luciferase, GUS, GFP).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Applications of Biotechnology: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Pest resistant (Bt-cotton); herbicide resistant plants (RoundUp Ready soybean);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Transgenic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crops with improved quality traits (Flavr Savr tomato, Golden rice); Improved horticultural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varieties (Moondust carnations); Role of transgenics in bioremediation (Superbug); edible vaccines; Industrial enzymes (Aspergillase, Protease, Lipase); Gentically Engineered Products–Human Growth Hormone; Humulin; Biosafety concerns.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(a) Preparation of MS medium.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(b) Demonstration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in vitro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sterilization and inoculation methods using leaf and nodal explants of tobacco,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Datura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Brassica </w:t>
      </w:r>
      <w:r w:rsidRPr="00096E57">
        <w:rPr>
          <w:rFonts w:ascii="TimesNewRomanPSMT" w:hAnsi="TimesNewRomanPSMT" w:cs="TimesNewRomanPSMT"/>
          <w:sz w:val="20"/>
          <w:szCs w:val="20"/>
        </w:rPr>
        <w:t>etc.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Study of anther, embryo and endosperm culture, micropropagation, somatic embryogenesis &amp; artificial seeds through photographs.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Isolation of protoplasts.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Construction of restriction map of circular and linear DNA from the data provided.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5. Study of methods of gene transfer through photographs: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Agrobacterium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-mediated, direct gene transfer by electroporation, microinjection,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microprojectile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bombardment.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6. Study of steps of genetic engineering for production of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Bt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cotton, Golden rice, Flavr Savr tomato through photographs.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lastRenderedPageBreak/>
        <w:t>7. Isolation of plasmid DNA.</w:t>
      </w:r>
    </w:p>
    <w:p w:rsidR="00624E6B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Restriction digestion and gel electrophoresis of plasmid DNA.</w:t>
      </w:r>
    </w:p>
    <w:p w:rsidR="004F5C7F" w:rsidRPr="00096E57" w:rsidRDefault="004F5C7F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Courses</w:t>
      </w:r>
    </w:p>
    <w:p w:rsidR="00624E6B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–1A):</w:t>
      </w:r>
    </w:p>
    <w:p w:rsidR="00D2629D" w:rsidRPr="00096E57" w:rsidRDefault="00D2629D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E6B" w:rsidRDefault="004F5C7F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ANALYTICAL TECHNIQUES IN PLANT SCIENCES</w:t>
      </w:r>
    </w:p>
    <w:p w:rsidR="00D2629D" w:rsidRPr="00DB1EC8" w:rsidRDefault="00D2629D" w:rsidP="00D2629D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D2629D" w:rsidRPr="00096E57" w:rsidRDefault="00D2629D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 Imaging and related techniques: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Principles of microscopy; Light microscopy; Fluorescence microscopy; Confocal microscopy; Use of fluorochromes: (a) Flow cytometry (FACS); (b) Applications of fluorescence microscopy: Chromosome banding, FISH, chromosome painting; Transmission and Scanning electron microscopy – sample preparation for electron microscopy, cryofixation, negative staining, shadow casting, freeze fracture, freeze etching.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Cell fractionation: </w:t>
      </w:r>
      <w:r w:rsidRPr="00096E57">
        <w:rPr>
          <w:rFonts w:ascii="TimesNewRomanPSMT" w:hAnsi="TimesNewRomanPSMT" w:cs="TimesNewRomanPSMT"/>
          <w:sz w:val="20"/>
          <w:szCs w:val="20"/>
        </w:rPr>
        <w:t>Centrifugation: Differential and density gradient centrifugation, sucrose density gradient, CsCl2gradient, analytical centrifugation, ultracentrifugation, marker enzymes.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Radioisotopes: </w:t>
      </w:r>
      <w:r w:rsidRPr="00096E57">
        <w:rPr>
          <w:rFonts w:ascii="TimesNewRomanPSMT" w:hAnsi="TimesNewRomanPSMT" w:cs="TimesNewRomanPSMT"/>
          <w:sz w:val="20"/>
          <w:szCs w:val="20"/>
        </w:rPr>
        <w:t>Use in biological research, auto-radiography, pulse chase experiment.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Spectrophotometry: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Principle and its application in biological research. 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Chromatography: </w:t>
      </w:r>
      <w:r w:rsidRPr="00096E57">
        <w:rPr>
          <w:rFonts w:ascii="TimesNewRomanPSMT" w:hAnsi="TimesNewRomanPSMT" w:cs="TimesNewRomanPSMT"/>
          <w:sz w:val="20"/>
          <w:szCs w:val="20"/>
        </w:rPr>
        <w:t>Principle; Paper chromatography; Column chromatography, TLC, GLC, HPLC, Ion-exchange chromatography; Molecular sieve chromatography; Affinity chromatography.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Characterization of proteins and nucleic acids: </w:t>
      </w:r>
      <w:r w:rsidRPr="00096E57">
        <w:rPr>
          <w:rFonts w:ascii="TimesNewRomanPSMT" w:hAnsi="TimesNewRomanPSMT" w:cs="TimesNewRomanPSMT"/>
          <w:sz w:val="20"/>
          <w:szCs w:val="20"/>
        </w:rPr>
        <w:t>Mass spectrometry; X-ray diffraction; X-ray crystallography; Characterization of proteins and nucleic acids; Electrophoresis: AGE, PAGE, SDS-PAGE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Biostatistics: </w:t>
      </w:r>
      <w:r w:rsidRPr="00096E57">
        <w:rPr>
          <w:rFonts w:ascii="TimesNewRomanPSMT" w:hAnsi="TimesNewRomanPSMT" w:cs="TimesNewRomanPSMT"/>
          <w:sz w:val="20"/>
          <w:szCs w:val="20"/>
        </w:rPr>
        <w:t>Statistics, data, population, samples, parameters; Representation of Data: Tabular, Graphical; Measures of central tendency: Arithmetic mean, mode, median; Measures of dispersion: Range, mean deviation, variation, standard deviation; Chi-square test for goodness of fit.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Study of Blotting techniques: Southern, Northern and Western, DNA fingerprinting, DNA sequencing, PCR through photographs.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Demonstration of ELISA.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To separate nitrogenous bases by paper chromatography.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To separate sugars by thin layer chromatography.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Isolation of chloroplasts by differential centrifugation.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6.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separate chloroplast pigments by column chromatography.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To estimate protein concentration through Lowry’s methods.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To separate proteins using PAGE.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9.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separation DNA (marker) using AGE.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10. Study of different microscopic techniques using photographs/micrographs (freeze fracture, freeze etching, negative staining, positive staining, fluorescence and FISH).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11. Preparation of permanent slides (double staining).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12. Estimation of plant pigments.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–1B):</w:t>
      </w:r>
    </w:p>
    <w:p w:rsidR="00624E6B" w:rsidRDefault="004F5C7F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BIOINFORMATICS</w:t>
      </w:r>
    </w:p>
    <w:p w:rsidR="00721962" w:rsidRPr="00DB1EC8" w:rsidRDefault="00721962" w:rsidP="004F5C7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 to Bioinformatics: </w:t>
      </w:r>
      <w:r w:rsidRPr="00096E57">
        <w:rPr>
          <w:rFonts w:ascii="TimesNewRomanPSMT" w:hAnsi="TimesNewRomanPSMT" w:cs="TimesNewRomanPSMT"/>
          <w:sz w:val="20"/>
          <w:szCs w:val="20"/>
        </w:rPr>
        <w:t>Introduction, Branches of Bioinformatics, Aim, Scope and Research areas of Bioinformatics.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Databases in Bioinformatics: </w:t>
      </w:r>
      <w:r w:rsidRPr="00096E57">
        <w:rPr>
          <w:rFonts w:ascii="TimesNewRomanPSMT" w:hAnsi="TimesNewRomanPSMT" w:cs="TimesNewRomanPSMT"/>
          <w:sz w:val="20"/>
          <w:szCs w:val="20"/>
        </w:rPr>
        <w:t>Introduction, Biological Databases, Classification format of Biological Databases, Biological Database Retrieval System.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Biological Sequence Databases: </w:t>
      </w:r>
      <w:r w:rsidRPr="00096E57">
        <w:rPr>
          <w:rFonts w:ascii="TimesNewRomanPSMT" w:hAnsi="TimesNewRomanPSMT" w:cs="TimesNewRomanPSMT"/>
          <w:sz w:val="20"/>
          <w:szCs w:val="20"/>
        </w:rPr>
        <w:t>National Center for Biotechnology Information (NCBI): Tools and Databases of NCBI, Database Retrieval Tool, Sequence Submission to NCBI, Basic local alignment search tool (BLAST), Nucleotide Database, Protein Database, Gene Expression Database. EMBL Nucleotide Sequence Database (EMBL-Bank): Introduction, Sequence Retrieval, Sequence Submission to EMBL, Sequence analysis tools. DNA Data Bank of Japan (DDBJ): Introduction, Resources at DDBJ, Data Submission at DDBJ. Protein Information Resource (PIR): About PIR, Resources of PIR, Databases of PIR, Data Retrieval in PIR. Swiss-Prot: Introduction and Salient Features.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Sequence Alignments: </w:t>
      </w:r>
      <w:r w:rsidRPr="00096E57">
        <w:rPr>
          <w:rFonts w:ascii="TimesNewRomanPSMT" w:hAnsi="TimesNewRomanPSMT" w:cs="TimesNewRomanPSMT"/>
          <w:sz w:val="20"/>
          <w:szCs w:val="20"/>
        </w:rPr>
        <w:t>Introduction, Concept of Alignment, Multiple Sequence Alignment (MSA), MSA by CLUSTALW, Scoring Matrices, Percent Accepted Mutation (PAM), Blocks of Amino Acid Substitution Matrix (BLOSUM).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Molecular Phylogeny: </w:t>
      </w:r>
      <w:r w:rsidRPr="00096E57">
        <w:rPr>
          <w:rFonts w:ascii="TimesNewRomanPSMT" w:hAnsi="TimesNewRomanPSMT" w:cs="TimesNewRomanPSMT"/>
          <w:sz w:val="20"/>
          <w:szCs w:val="20"/>
        </w:rPr>
        <w:t>Methods of Phylogeny, Software for Phylogenetic Analyses, Consistency of Molecular Phylogenetic Prediction.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Applications of Bioinformatics: </w:t>
      </w:r>
      <w:r w:rsidRPr="00096E57">
        <w:rPr>
          <w:rFonts w:ascii="TimesNewRomanPSMT" w:hAnsi="TimesNewRomanPSMT" w:cs="TimesNewRomanPSMT"/>
          <w:sz w:val="20"/>
          <w:szCs w:val="20"/>
        </w:rPr>
        <w:t>Structural Bioinformatics in Drug Discovery, Quantitative structure-activity relationship (QSAR) techniques in Drug Design, Microbial genome applications, Crop improvement.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lastRenderedPageBreak/>
        <w:t>Each unit shall have one long question carrying 12 marks and as option to the long questions 2/3(Two or Three) short questions carrying 6/4(Six or Four) marks each will be asked.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Nucleic acid and protein databases.</w:t>
      </w:r>
      <w:proofErr w:type="gramEnd"/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Sequence retrieval from databases.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Sequence alignment.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Sequence homology and Gene annotation.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Construction of phylogenetic tree.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–2A):</w:t>
      </w:r>
    </w:p>
    <w:p w:rsidR="00624E6B" w:rsidRDefault="004F5C7F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PLANT BREEDING</w:t>
      </w:r>
    </w:p>
    <w:p w:rsidR="00721962" w:rsidRPr="00DB1EC8" w:rsidRDefault="00721962" w:rsidP="004F5C7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Plant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Breeding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Introduction and objectives. Breeding systems: modes of reproduction in crop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 xml:space="preserve"> plants.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Important achievements and undesirable consequences of plant breeding.</w:t>
      </w:r>
      <w:proofErr w:type="gramEnd"/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Methods of crop improvement: </w:t>
      </w:r>
      <w:r w:rsidRPr="00096E57">
        <w:rPr>
          <w:rFonts w:ascii="TimesNewRomanPSMT" w:hAnsi="TimesNewRomanPSMT" w:cs="TimesNewRomanPSMT"/>
          <w:sz w:val="20"/>
          <w:szCs w:val="20"/>
        </w:rPr>
        <w:t>Introduction: Centres of origin and dome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 xml:space="preserve">stication of crop plants, plant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genetic resources; Acclimatization; Selection methods: For self pollinated, cross pollinated and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vegetatively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 xml:space="preserve">  </w:t>
      </w:r>
      <w:r w:rsidRPr="00096E57">
        <w:rPr>
          <w:rFonts w:ascii="TimesNewRomanPSMT" w:hAnsi="TimesNewRomanPSMT" w:cs="TimesNewRomanPSMT"/>
          <w:sz w:val="20"/>
          <w:szCs w:val="20"/>
        </w:rPr>
        <w:t>propagated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plants; Hybridization: For self, cross and vegetatively propagated plants – Procedure, advantages and limitations.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Quantitative inheritance: </w:t>
      </w:r>
      <w:r w:rsidRPr="00096E57">
        <w:rPr>
          <w:rFonts w:ascii="TimesNewRomanPSMT" w:hAnsi="TimesNewRomanPSMT" w:cs="TimesNewRomanPSMT"/>
          <w:sz w:val="20"/>
          <w:szCs w:val="20"/>
        </w:rPr>
        <w:t>Concept, mechanism, examples of inheritance of Kernel colour in wheat, Skin colour in human beings.Monogenic vs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polygenic Inheritance.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Inbreeding depression and heterosis: </w:t>
      </w:r>
      <w:r w:rsidRPr="00096E57">
        <w:rPr>
          <w:rFonts w:ascii="TimesNewRomanPSMT" w:hAnsi="TimesNewRomanPSMT" w:cs="TimesNewRomanPSMT"/>
          <w:sz w:val="20"/>
          <w:szCs w:val="20"/>
        </w:rPr>
        <w:t>History, genetic basis of inbreeding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depression and heterosis; Applications.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Crop improvement and breeding: </w:t>
      </w:r>
      <w:r w:rsidRPr="00096E57">
        <w:rPr>
          <w:rFonts w:ascii="TimesNewRomanPSMT" w:hAnsi="TimesNewRomanPSMT" w:cs="TimesNewRomanPSMT"/>
          <w:sz w:val="20"/>
          <w:szCs w:val="20"/>
        </w:rPr>
        <w:t>Role of mutations; Polyploidy; Distant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 xml:space="preserve"> hybridization and role of </w:t>
      </w:r>
      <w:r w:rsidRPr="00096E57">
        <w:rPr>
          <w:rFonts w:ascii="TimesNewRomanPSMT" w:hAnsi="TimesNewRomanPSMT" w:cs="TimesNewRomanPSMT"/>
          <w:sz w:val="20"/>
          <w:szCs w:val="20"/>
        </w:rPr>
        <w:t>biotechnology in crop improvement.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624E6B" w:rsidRPr="00096E57" w:rsidRDefault="00624E6B" w:rsidP="00624E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Practical related to theory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–2B):</w:t>
      </w:r>
    </w:p>
    <w:p w:rsidR="002349A2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Natural Resource Management</w:t>
      </w:r>
    </w:p>
    <w:p w:rsidR="00721962" w:rsidRPr="00DB1EC8" w:rsidRDefault="00721962" w:rsidP="004F5C7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Natural resources: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Definition and types. 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Sustainable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utilization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Concept, approaches (economic, ecological and socio-cultural).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Land: </w:t>
      </w:r>
      <w:r w:rsidRPr="00096E57">
        <w:rPr>
          <w:rFonts w:ascii="TimesNewRomanPSMT" w:hAnsi="TimesNewRomanPSMT" w:cs="TimesNewRomanPSMT"/>
          <w:sz w:val="20"/>
          <w:szCs w:val="20"/>
        </w:rPr>
        <w:t>Utilization (agricultural, pastoral, horticultural, silvicultural); Soil degradation and management.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Water: </w:t>
      </w:r>
      <w:r w:rsidRPr="00096E57">
        <w:rPr>
          <w:rFonts w:ascii="TimesNewRomanPSMT" w:hAnsi="TimesNewRomanPSMT" w:cs="TimesNewRomanPSMT"/>
          <w:sz w:val="20"/>
          <w:szCs w:val="20"/>
        </w:rPr>
        <w:t>Fresh water (rivers, lakes, groundwater, aquifers, watershed); Marine; Estuarine; Wetlands; Threats and management strategies.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Biological Resources: </w:t>
      </w:r>
      <w:r w:rsidRPr="00096E57">
        <w:rPr>
          <w:rFonts w:ascii="TimesNewRomanPSMT" w:hAnsi="TimesNewRomanPSMT" w:cs="TimesNewRomanPSMT"/>
          <w:sz w:val="20"/>
          <w:szCs w:val="20"/>
        </w:rPr>
        <w:t>Biodiversity-definition and types; Significance; Threats; Management strategies; Bioprospecting; IPR; CBD; National Biodiversity Action Plan).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Forests: </w:t>
      </w:r>
      <w:r w:rsidRPr="00096E57">
        <w:rPr>
          <w:rFonts w:ascii="TimesNewRomanPSMT" w:hAnsi="TimesNewRomanPSMT" w:cs="TimesNewRomanPSMT"/>
          <w:sz w:val="20"/>
          <w:szCs w:val="20"/>
        </w:rPr>
        <w:t>Definition, Cover and its significance (with special reference to India); Major and minor forest products; Depletion; Management.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Energy: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Renewable and non-renewable sources of energy 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Contemporary practices in resource management: </w:t>
      </w:r>
      <w:r w:rsidRPr="00096E57">
        <w:rPr>
          <w:rFonts w:ascii="TimesNewRomanPSMT" w:hAnsi="TimesNewRomanPSMT" w:cs="TimesNewRomanPSMT"/>
          <w:sz w:val="20"/>
          <w:szCs w:val="20"/>
        </w:rPr>
        <w:t>EIA, GIS,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Participatory Resource Appraisal, Ecological Footprint with emphasis on carbon footprint.</w:t>
      </w:r>
      <w:proofErr w:type="gramEnd"/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Unit-V Resource Accounting; Waste management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>National and international efforts in resource management and conservation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Estimation of solid waste generated by a domestic system (biodegradable and nonbiodegradable) and its impact on land degradation.</w:t>
      </w:r>
      <w:proofErr w:type="gramEnd"/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2. Collection of data on forest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cover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specific area.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Measurement of dominance of woody species by DBH (diameter at breast height) method.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Calculation and analysis of ecological footprint.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Ecological modeling.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–2C):</w:t>
      </w:r>
    </w:p>
    <w:p w:rsidR="002349A2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Biostatstics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Biostatistics </w:t>
      </w:r>
      <w:r w:rsidRPr="00096E57">
        <w:rPr>
          <w:rFonts w:ascii="TimesNewRomanPSMT" w:hAnsi="TimesNewRomanPSMT" w:cs="TimesNewRomanPSMT"/>
          <w:sz w:val="20"/>
          <w:szCs w:val="20"/>
        </w:rPr>
        <w:t>- definition - statistical methods - basic principles.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Variables - measurements, functions, limitations and uses of statistics.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Collection of data primary and secondary - types and methods of data collection procedures - merits and demerits.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Classification - tabulation and presentation of data – sampling methods.</w:t>
      </w:r>
      <w:proofErr w:type="gramEnd"/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Measures of central tendency - mean, median, mode, geometric mean - merits &amp; demerits.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Measures of dispersion - range, standard deviation, mean deviation, quartile deviation - merits and demerits; Co- efficient of variations.</w:t>
      </w:r>
      <w:proofErr w:type="gramEnd"/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Correlation - types and methods of correlation, regression, simple regression equation, fitting prediction, similarities and dissimilarities of correlation and regression.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Statistical inference - hypothesis - simple hypothesis -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student 't'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test – chi square test.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1) Calculation of mean, standard deviation and standard error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2) Calculation of correlation coefficient values and finding out the probability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3) Calculation of ‘F’ value and finding out the probability value for the F value.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–3A):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Stress Biology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Defining plant stress: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Acclimation and adaptation. 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Environmental factors: </w:t>
      </w:r>
      <w:r w:rsidRPr="00096E57">
        <w:rPr>
          <w:rFonts w:ascii="TimesNewRomanPSMT" w:hAnsi="TimesNewRomanPSMT" w:cs="TimesNewRomanPSMT"/>
          <w:sz w:val="20"/>
          <w:szCs w:val="20"/>
        </w:rPr>
        <w:t>Water stress; Salinity stress, High light stress; Temperature stress; Hypersensitive reaction; Pathogenesis– related (PR) proteins; Systemic acquired resistance; Mediation of insect and disease resistance by jasmonates.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Stress sensing mechanisms in plants: </w:t>
      </w:r>
      <w:r w:rsidRPr="00096E57">
        <w:rPr>
          <w:rFonts w:ascii="TimesNewRomanPSMT" w:hAnsi="TimesNewRomanPSMT" w:cs="TimesNewRomanPSMT"/>
          <w:sz w:val="20"/>
          <w:szCs w:val="20"/>
        </w:rPr>
        <w:t>Role of nitric oxide. Calcium modulation, Phospholipid signaling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Developmental and physiological mechanisms that protect plants against environmental stress: </w:t>
      </w:r>
      <w:r w:rsidRPr="00096E57">
        <w:rPr>
          <w:rFonts w:ascii="TimesNewRomanPSMT" w:hAnsi="TimesNewRomanPSMT" w:cs="TimesNewRomanPSMT"/>
          <w:sz w:val="20"/>
          <w:szCs w:val="20"/>
        </w:rPr>
        <w:t>Adaptation in plants; Changes in root: shoot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ratio; Aerenchyna development; Osmoticadjustment; Compatible solute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production.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Unit-V Reactive oxygen species–Production and scavenging mechanisms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Quantitative estimation of peroxidase activity in the seedlings in the absence and presence of salt stress.</w:t>
      </w:r>
      <w:proofErr w:type="gramEnd"/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Superoxide activity in seedlings in the absence and presence of salt stress.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Assay of Ascorbate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Assay of peroxidase.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Assay of superoxide dismutase activity.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Quantitative estimation and analysis of catalase.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–3B):</w:t>
      </w:r>
    </w:p>
    <w:p w:rsidR="002349A2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Horticultural Practices and Post-Harvest Technology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Scope and importance, Branches of horticulture; Role in rural economy and employment generation; Importance in food and nutritional security;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Urban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horticulture and ecotourism.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Ornamental plants: </w:t>
      </w:r>
      <w:r w:rsidRPr="00096E57">
        <w:rPr>
          <w:rFonts w:ascii="TimesNewRomanPSMT" w:hAnsi="TimesNewRomanPSMT" w:cs="TimesNewRomanPSMT"/>
          <w:sz w:val="20"/>
          <w:szCs w:val="20"/>
        </w:rPr>
        <w:t>Types, classification (annuals, perennials, climbers and trees); Identification and salient features of some ornamental plants [rose, marigold, gladiolus, carnations, orchids, poppies, gerberas, tuberose, sages,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cacti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and succulents (opuntia, agave and spurges)] Ornamental flowering trees (Indian laburnum, gulmohar, Jacaranda, Lagerstroemia, fishtail and areca palms, semul, Coral tree).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Unit-II Fruit and vegetable crops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96E57">
        <w:rPr>
          <w:rFonts w:ascii="TimesNewRomanPSMT" w:hAnsi="TimesNewRomanPSMT" w:cs="TimesNewRomanPSMT"/>
          <w:sz w:val="20"/>
          <w:szCs w:val="20"/>
        </w:rPr>
        <w:t>Production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origin and distribution; Description of plants and their economic products; Management and marketing of vegetable and fruit crops; Identification of some fruits and vegetable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varieties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(citrus, banana, mango, chillies and cucurbits).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Horticultural techniques: </w:t>
      </w:r>
      <w:r w:rsidRPr="00096E57">
        <w:rPr>
          <w:rFonts w:ascii="TimesNewRomanPSMT" w:hAnsi="TimesNewRomanPSMT" w:cs="TimesNewRomanPSMT"/>
          <w:sz w:val="20"/>
          <w:szCs w:val="20"/>
        </w:rPr>
        <w:t>Application of manure, fertilizers, nutrients and PGRs; Weed control; Biofertilizers, biopesticides; Irrigation methods (drip irrigation, surface irrigation, furrow and border irrigation); Hydroponics;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Propagation Methods: asexual (grafting, cutting, layering, budding), sexual (seed propagation), Scope and limitations.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Landscaping and garden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design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Planning and layout (parks and avenues); gardening traditions - Ancient Indian, European, Mughal and Japanese Gardens; Urban forestry; policies and practices.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Floriculture: </w:t>
      </w:r>
      <w:r w:rsidRPr="00096E57">
        <w:rPr>
          <w:rFonts w:ascii="TimesNewRomanPSMT" w:hAnsi="TimesNewRomanPSMT" w:cs="TimesNewRomanPSMT"/>
          <w:sz w:val="20"/>
          <w:szCs w:val="20"/>
        </w:rPr>
        <w:t>Cut flowers, bonsai, commerce (market demand and supply); Importance of flower shows and exhibitions.</w:t>
      </w:r>
    </w:p>
    <w:p w:rsidR="002349A2" w:rsidRPr="00096E57" w:rsidRDefault="000300EB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</w:t>
      </w:r>
      <w:r w:rsidR="002349A2" w:rsidRPr="00096E5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2349A2"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Post-harvest technology: 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>Importance of post harvest technology in horticultural crops; Evaluation of quality traits; Harvesting and handling of fruits, vegetables and cut flowers; Principles, methods of preservation and processing; Methods of minimizing loses during storage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>and transportation; Food irradiation - advantages and disadvantages; food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="002349A2" w:rsidRPr="00096E57">
        <w:rPr>
          <w:rFonts w:ascii="TimesNewRomanPSMT" w:hAnsi="TimesNewRomanPSMT" w:cs="TimesNewRomanPSMT"/>
          <w:sz w:val="20"/>
          <w:szCs w:val="20"/>
        </w:rPr>
        <w:t>safety.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Disease control and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management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Field and post-harvest diseases;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Identification of deficiency symptoms; remedial measures and nutritional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management practices; Crop sanitation; IPM strategies (genetic, biological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chemical methods for pest control); Quarantine practices; Identification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of common diseases and pests of ornamentals, fruits and vegetable crops.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Horticultural crops - conservation and management: </w:t>
      </w:r>
      <w:r w:rsidRPr="00096E57">
        <w:rPr>
          <w:rFonts w:ascii="TimesNewRomanPSMT" w:hAnsi="TimesNewRomanPSMT" w:cs="TimesNewRomanPSMT"/>
          <w:sz w:val="20"/>
          <w:szCs w:val="20"/>
        </w:rPr>
        <w:t>Documentation and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conservation of germplasm; Role of micropropagation and tissue culture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techniques; Varieties and cultivars of various horticultural crops; IPR issues;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National, international and professional societies and sources of information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on horticulture.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Field trip: </w:t>
      </w:r>
      <w:r w:rsidRPr="00096E57">
        <w:rPr>
          <w:rFonts w:ascii="TimesNewRomanPSMT" w:hAnsi="TimesNewRomanPSMT" w:cs="TimesNewRomanPSMT"/>
          <w:sz w:val="20"/>
          <w:szCs w:val="20"/>
        </w:rPr>
        <w:t>Field visits to gardens, standing crop sites, nurseries, vegetable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gardens and </w:t>
      </w:r>
      <w:r w:rsidR="0043177C" w:rsidRPr="00096E57">
        <w:rPr>
          <w:rFonts w:ascii="TimesNewRomanPSMT" w:hAnsi="TimesNewRomanPSMT" w:cs="TimesNewRomanPSMT"/>
          <w:sz w:val="20"/>
          <w:szCs w:val="20"/>
        </w:rPr>
        <w:t xml:space="preserve">horticultural fields at IARI or </w:t>
      </w:r>
      <w:r w:rsidRPr="00096E57">
        <w:rPr>
          <w:rFonts w:ascii="TimesNewRomanPSMT" w:hAnsi="TimesNewRomanPSMT" w:cs="TimesNewRomanPSMT"/>
          <w:sz w:val="20"/>
          <w:szCs w:val="20"/>
        </w:rPr>
        <w:t>other suitable locations.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lastRenderedPageBreak/>
        <w:t>Each unit shall have one long question carrying 12 marks and as option to the long questions 2/3(Two or Three) short questions carrying 6/4(Six or Four) marks each will be asked.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</w:t>
      </w:r>
    </w:p>
    <w:p w:rsidR="002349A2" w:rsidRPr="00096E57" w:rsidRDefault="002349A2" w:rsidP="002349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Practical related to theory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–3C):</w:t>
      </w:r>
    </w:p>
    <w:p w:rsidR="0043177C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Research Methodology</w:t>
      </w:r>
    </w:p>
    <w:p w:rsidR="00721962" w:rsidRPr="00DB1EC8" w:rsidRDefault="00721962" w:rsidP="00721962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Basic concepts of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research :</w:t>
      </w:r>
      <w:r w:rsidRPr="00096E57">
        <w:rPr>
          <w:rFonts w:ascii="TimesNewRomanPSMT" w:hAnsi="TimesNewRomanPSMT" w:cs="TimesNewRomanPSMT"/>
          <w:sz w:val="20"/>
          <w:szCs w:val="20"/>
        </w:rPr>
        <w:t>Research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-definition and types of research (Descriptive vs analytical; applied vs fundamental; quantitative vs qualitative; conceptual vs emperical).Research methods vs</w:t>
      </w:r>
      <w:r w:rsidR="00876E5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methodology.Literature-review and its consolidation; Library research; field research; laboratory research.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General laboratory practices: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Common calculations in botany laboratories.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Understanding the details on the label of reagent bottles.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Molarity and normality of common acids and bases.Preparation of solutions.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Dilutions.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Percentage solutions.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Molar, molal and normal solutions.Technique of handling micropipettes; Knowledge about common toxic chemicals and safety measures in their handling.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Data collection and documentation of observations: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Maintaining a laboratory record; Tabulation and generation of graphs. Imaging of tissuespecimens and application of scale bars.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The art of field photography.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Overview of Biological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Problems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History; Key biology research areas, Model organisms in biology (A Brief overview): Genetics, Physiology, Biochemistry, Molecular Biology, Cell Biology, Genomics, Proteomics- Transcriptional regulatory network.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Methods to study plant cell/tissue structure: </w:t>
      </w:r>
      <w:r w:rsidRPr="00096E57">
        <w:rPr>
          <w:rFonts w:ascii="TimesNewRomanPSMT" w:hAnsi="TimesNewRomanPSMT" w:cs="TimesNewRomanPSMT"/>
          <w:sz w:val="20"/>
          <w:szCs w:val="20"/>
        </w:rPr>
        <w:t>Whole mounts, peel mounts, squash preparations, clearing, maceration and sectioning; Tissue preparation: living vs fixed, physical vs chemical fixation, coagulating fixatives, noncoagulant fixatives; tissue dehydration using graded solvent series; Paraffin and plastic infiltration; Preparation of thin and ultrathin sections.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Unit-VI Plant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microtechniques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Staining procedures, classification and chemistry of stains.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Staining equipment.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Reactive dyes and fluorochromes (including genetically engineered protein labeling with GFP and other tags).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Cytogenetic techniques with squashed plant materials.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The art of scientific writing and its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presentation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Numbers, units, abbreviations and nomenclature used in scientific writing.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Writing references.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Power point presentation.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Poster presentation.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Scientific writing and ethics, Introduction to copyright-academic misconduct/plagiarism.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Experiments based on chemical calculations.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Plant microtechnique experiments.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The art of imaging of samples through microphotography and field photography.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Poster presentation on defined topics.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Technical writing on topics assigned.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Discipline Specific Elective (DSE –3D):</w:t>
      </w:r>
    </w:p>
    <w:p w:rsidR="00876E52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Industrial and Environmental Microbiology</w:t>
      </w:r>
    </w:p>
    <w:p w:rsidR="00721962" w:rsidRPr="00DB1EC8" w:rsidRDefault="00721962" w:rsidP="00721962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="00E11F6F"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SCOPE OF MICROBES IN INDUSTRY AND ENVIRONMENT: 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Bioreactors/Fermenters and fermentation processes: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Solid-state and liquid-state (stationary and submerged) fermentations; Batch and continuous fermentations. Components of a typical bioreactor, Types of bioreactorslaboratory, pilotscale and production fermenters;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Constantly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stirred tank fermenter, tower fermenter, fixed bed and fluidized bed bioreactors and airlift fermenter.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 visit to any educational institute/ industry to see an industrial fermenter, and other downstream processing operations.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Microbial production of industrial products: </w:t>
      </w:r>
      <w:r w:rsidRPr="00096E57">
        <w:rPr>
          <w:rFonts w:ascii="TimesNewRomanPSMT" w:hAnsi="TimesNewRomanPSMT" w:cs="TimesNewRomanPSMT"/>
          <w:sz w:val="20"/>
          <w:szCs w:val="20"/>
        </w:rPr>
        <w:t>Microorganisms involved, media, fermentation conditions, downstream processing and uses; Filtration, centrifugation, cell disruption, solvent extraction, precipitation and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ultrafiltration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lyophilization, spray drying; Hands on microbial fermentations for the production and estimation (qualitative and quantitative) of Enzyme: amylase or lipase activity, Organic acid (citric acid or glutamic acid), alcohol (Ethanol) and antibiotic (Penicillin)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Microbial enzymes of industrial interest and enzyme immobilization: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Microorganisms for industrial applications_and hands on screening microorganisms for casein hydrolysis; starch hydrolysis; cellulose hydrolysis. Methods of immobilization, advantages and applications of immobilization, large scale applications of immobilized enzymes (glucose isomerase and penicillin acylase</w:t>
      </w:r>
      <w:r w:rsidRPr="00096E57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Microbes and quality of environment: </w:t>
      </w:r>
      <w:r w:rsidRPr="00096E57">
        <w:rPr>
          <w:rFonts w:ascii="TimesNewRomanPSMT" w:hAnsi="TimesNewRomanPSMT" w:cs="TimesNewRomanPSMT"/>
          <w:sz w:val="20"/>
          <w:szCs w:val="20"/>
        </w:rPr>
        <w:t>Distribution of microbes in air; Isolation of microorganisms from soil, air and water.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Microbial flora of water: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Water pollution, role of microbes in sewage and domestic waste water treatment systems.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Determination of BOD, COD, TDS and TOC of water samples; Microorganisms as indicators of water quality, check coliform and fecal coliform in water samples.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Unit-V Microbes in agriculture and remediation of contaminated soils: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lastRenderedPageBreak/>
        <w:t>Biological fixation; Mycorrhizae; Bioremediation of contaminated soils.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Isolation of root nodulating bacteria, arbuscular mycorrhizal colonization in plant roots.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1.Principles and functioning of instruments in microbiology laboratory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2.Hands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on sterilization techniques and preparation of culture media.</w:t>
      </w: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24C4" w:rsidRDefault="00FD24C4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>Generic Elective Courses</w:t>
      </w:r>
    </w:p>
    <w:p w:rsidR="00721962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Generic Elective (GE –1A):</w:t>
      </w:r>
    </w:p>
    <w:p w:rsidR="0043177C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Biodiversity (Microbes, Algae, Fungi and Archegoniate)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Microbes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Viruses – Discovery, general structure, replication (general account), DNA virus (T-phage); Lytic and lysogenic cycle, RNA virus (TMV); Economic importance; Bacteria – Discovery, General characteristics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cell structure; Reproduction – vegetative, asexual and recombination (conjugation, transformation and transduction); Economic importance.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Algae: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characteristics; Ecology and distribution; Range of thallus organization and reproduction; Classification of algae; Morphology and lifecycles of the following: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Nostoc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Chlamydomonas</w:t>
      </w:r>
      <w:proofErr w:type="gramEnd"/>
      <w:r w:rsidRPr="00096E57">
        <w:rPr>
          <w:rFonts w:ascii="Times New Roman" w:hAnsi="Times New Roman" w:cs="Times New Roman"/>
          <w:i/>
          <w:iCs/>
          <w:sz w:val="20"/>
          <w:szCs w:val="20"/>
        </w:rPr>
        <w:t>, Oedogonium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Vaucheria,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Fucus, Polysiphonia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Economic importance of algae.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Fungi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Introduction- General characteristics, ecology and significance, range of thallus organization, cell wall composition , nutrition, reproduction and classification; True Fungi- General characteristics, ecology and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significance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, life cycle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Rhizopus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(Zygomycota)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Penicillium,Alternaria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(Ascomycota),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Puccinia, Agaricus </w:t>
      </w:r>
      <w:r w:rsidRPr="00096E57">
        <w:rPr>
          <w:rFonts w:ascii="TimesNewRomanPSMT" w:hAnsi="TimesNewRomanPSMT" w:cs="TimesNewRomanPSMT"/>
          <w:sz w:val="20"/>
          <w:szCs w:val="20"/>
        </w:rPr>
        <w:t>(Basidiomycota); Symbiotic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Associations-Lichens: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Introduction to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Archegoniate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Unifying features of archegoniates, Transition to land habit, Alternation of generations.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Bryophytes 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characteristics, adaptations to land habit, Classification, Range of thallus organization.Classification (up to family), morphology, anatomy and reproduction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Marchantia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Funaria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.(Developmental details not to be included).Ecology and economic importance of bryophytes with special mention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Sphagnum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Pteridophytes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General characteristics, classification, Early land plants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Cooksonia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Rhynia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). Classification (up to family), morphology, anatomy and reproduction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Selaginella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Equisetum </w:t>
      </w:r>
      <w:r w:rsidRPr="00096E57">
        <w:rPr>
          <w:rFonts w:ascii="TimesNewRomanPSMT" w:hAnsi="TimesNewRomanPSMT" w:cs="TimesNewRomanPSMT"/>
          <w:sz w:val="20"/>
          <w:szCs w:val="20"/>
        </w:rPr>
        <w:t>and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i/>
          <w:iCs/>
          <w:sz w:val="20"/>
          <w:szCs w:val="20"/>
        </w:rPr>
        <w:t>Pteris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.(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Developmental details not to be included).Heterospory and seed habit, stellar evolution.Ecological and economical importance of Pteridophytes.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Gymnosperms: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characteristics, classification.Classification (up to family), morphology, anatomy and reproduction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Cycas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Pinus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(Developmental details not to be included).Ecological and economical importance.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EMs/Models of viruses – T-Phage and TMV, Line drawing/Photograph of Lytic and Lysogenic Cycle.</w:t>
      </w:r>
      <w:proofErr w:type="gramEnd"/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Types of Bacteria from temporary/permanent slides/photographs; EM bacterium; Binary Fission; Conjugation; Structure of root nodule.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Gram staining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4. Study of vegetative and reproductive structures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Nostoc, Chlamydomonas </w:t>
      </w:r>
      <w:r w:rsidRPr="00096E57">
        <w:rPr>
          <w:rFonts w:ascii="TimesNewRomanPSMT" w:hAnsi="TimesNewRomanPSMT" w:cs="TimesNewRomanPSMT"/>
          <w:sz w:val="20"/>
          <w:szCs w:val="20"/>
        </w:rPr>
        <w:t>(electron micrographs)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, Oedogonium, Vaucheria, Fucus* and Polysiphonia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through temporary preparations and permanent slides. (*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Fucus </w:t>
      </w:r>
      <w:r w:rsidRPr="00096E57">
        <w:rPr>
          <w:rFonts w:ascii="TimesNewRomanPSMT" w:hAnsi="TimesNewRomanPSMT" w:cs="TimesNewRomanPSMT"/>
          <w:sz w:val="20"/>
          <w:szCs w:val="20"/>
        </w:rPr>
        <w:t>- Specimen and permanent slides)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5.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Rhizopus and Penicillium</w:t>
      </w:r>
      <w:r w:rsidRPr="00096E57">
        <w:rPr>
          <w:rFonts w:ascii="TimesNewRomanPSMT" w:hAnsi="TimesNewRomanPSMT" w:cs="TimesNewRomanPSMT"/>
          <w:sz w:val="20"/>
          <w:szCs w:val="20"/>
        </w:rPr>
        <w:t>: Asexual stage from temporary mounts and sexual structuresthrough permanent slides.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6.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Alternaria: </w:t>
      </w:r>
      <w:r w:rsidRPr="00096E57">
        <w:rPr>
          <w:rFonts w:ascii="TimesNewRomanPSMT" w:hAnsi="TimesNewRomanPSMT" w:cs="TimesNewRomanPSMT"/>
          <w:sz w:val="20"/>
          <w:szCs w:val="20"/>
        </w:rPr>
        <w:t>Specimens/photographs and tease mounts.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7.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Puccinia</w:t>
      </w:r>
      <w:r w:rsidRPr="00096E57">
        <w:rPr>
          <w:rFonts w:ascii="TimesNewRomanPSMT" w:hAnsi="TimesNewRomanPSMT" w:cs="TimesNewRomanPSMT"/>
          <w:sz w:val="20"/>
          <w:szCs w:val="20"/>
        </w:rPr>
        <w:t>: Herbarium specimens of Black Stem Rust of Wheat and infected Barberryleaves; section/tease mounts of spores on Wheat and permanent slides of both the hosts.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8.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Agaricus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: Specimens of button stage and full grown mushroom; Sectioning of gills of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Agaricus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9. Lichens: Study of growth forms of lichens (crustose, foliose and fruticose)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10. Mycorrhiza: ecto mycorrhiza and endo mycorrhiza (Photographs)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11.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Marchantia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- morphology of thallus, w.m. rhizoids and scales, v.s. thallus throughgemma cup, w.m. gemmae (all temporary slides), v.s. antheridiophore, archegoniophore,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l.s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. sporophyte (all permanent slides).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12.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Funaria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- morphology, w.m. leaf, rhizoids, operculum, peristome, annulus,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spores(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temporary slides); permanent slides showing antheridial and archegonial heads, l.s. capsule and protonema.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13.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Selaginella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- morphology, w.m. leaf with ligule,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t.s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. stem, w.m. strobilus, w.m.microsporophyll and megasporophyll (temporary slides), l.s. strobilus (permanent slide).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14.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Equisetum</w:t>
      </w:r>
      <w:r w:rsidRPr="00096E57">
        <w:rPr>
          <w:rFonts w:ascii="TimesNewRomanPSMT" w:hAnsi="TimesNewRomanPSMT" w:cs="TimesNewRomanPSMT"/>
          <w:sz w:val="20"/>
          <w:szCs w:val="20"/>
        </w:rPr>
        <w:t>- morphology, t.s. internode, l.s. strobilus, t.s. strobilus, w.m. sporangiophore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,w.m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. spores (wet and dry)(temporary slides); t.s rhizome (permanent slide).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15.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Pteris</w:t>
      </w:r>
      <w:r w:rsidRPr="00096E57">
        <w:rPr>
          <w:rFonts w:ascii="TimesNewRomanPSMT" w:hAnsi="TimesNewRomanPSMT" w:cs="TimesNewRomanPSMT"/>
          <w:sz w:val="20"/>
          <w:szCs w:val="20"/>
        </w:rPr>
        <w:t>- morphology, t.s. rachis, v.s. sporophyll, w.m. sporangium, w.m.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spores(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temporary slides), t.s. rhizome, w.m. prothallus with sex organs and young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sporophyte (permanent slide).</w:t>
      </w:r>
    </w:p>
    <w:p w:rsidR="0043177C" w:rsidRPr="00096E57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16.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Cycas</w:t>
      </w:r>
      <w:r w:rsidRPr="00096E57">
        <w:rPr>
          <w:rFonts w:ascii="TimesNewRomanPSMT" w:hAnsi="TimesNewRomanPSMT" w:cs="TimesNewRomanPSMT"/>
          <w:sz w:val="20"/>
          <w:szCs w:val="20"/>
        </w:rPr>
        <w:t>- morphology (coralloid roots, bulbil, leaf), t.s. coralloid root, t.s. rachis, v.s.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leaflet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,v.s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. microsporophyll, w.m. spores (temporary slides), l.s. ovule, t.s. root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(permanent slide).</w:t>
      </w:r>
    </w:p>
    <w:p w:rsidR="0043177C" w:rsidRDefault="0043177C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17. </w:t>
      </w:r>
      <w:r w:rsidRPr="00096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Pinus</w:t>
      </w:r>
      <w:r w:rsidRPr="00096E57">
        <w:rPr>
          <w:rFonts w:ascii="TimesNewRomanPSMT" w:hAnsi="TimesNewRomanPSMT" w:cs="TimesNewRomanPSMT"/>
          <w:sz w:val="20"/>
          <w:szCs w:val="20"/>
        </w:rPr>
        <w:t>- morphology (long and dwarf shoots, w.m. dwarf shoot, male and female),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w.m.dwarf shoot, t.s. needle, t.s. stem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 ,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l.s./t.s. male cone, w.m. microsporophyll,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w.m. microspores (temporary slides), l.s. female cone, t.l.s. &amp;r.l.s. stem (permanent</w:t>
      </w:r>
      <w:r w:rsidR="009D39D2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slide).</w:t>
      </w:r>
    </w:p>
    <w:p w:rsidR="00296D48" w:rsidRDefault="00296D48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6D48" w:rsidRDefault="00296D48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6D48" w:rsidRDefault="00296D48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6D48" w:rsidRPr="00096E57" w:rsidRDefault="00296D48" w:rsidP="004317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>Generic Elective (GE –3B):</w:t>
      </w:r>
    </w:p>
    <w:p w:rsidR="009D39D2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Plant Ecology and Taxonomy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Introduction: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Ecological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factors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Soil: Origin, formation, composition, soil profile. Water: States of water in the environment, precipitation types. Light and temperature: Variation Optimal and limiting factors; Shelford law of tolerance. Adaptation of hydrophytes and xerophytes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Plant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communities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Characters; Ecotone and edge effect; Succession; Processes and types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Ecosystem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Structure; Biotic and abiotic components, energy flow trophic organisation; Food chains and food webs, Ecological pyramids production and productivity; Biogeochemical cycling; Cycling of carbon, nitrogen and Phosphorous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Phytogeography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Principle biogeographical zones; Endemism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Introduction to plant taxonomy: </w:t>
      </w:r>
      <w:r w:rsidRPr="00096E57">
        <w:rPr>
          <w:rFonts w:ascii="TimesNewRomanPSMT" w:hAnsi="TimesNewRomanPSMT" w:cs="TimesNewRomanPSMT"/>
          <w:sz w:val="20"/>
          <w:szCs w:val="20"/>
        </w:rPr>
        <w:t>Identification, Classification, Nomenclature.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Identification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Functions of Herbarium, important herbaria and botanical gardens of the world and India; Documentation: Flora, Keys: single access and multi-access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Unit-IV Taxonomic evidences from palynology, cytology, phytochemistry and molecular Data</w:t>
      </w:r>
      <w:r w:rsidRPr="00096E57">
        <w:rPr>
          <w:rFonts w:ascii="TimesNewRomanPSMT" w:hAnsi="TimesNewRomanPSMT" w:cs="TimesNewRomanPSMT"/>
          <w:sz w:val="20"/>
          <w:szCs w:val="20"/>
        </w:rPr>
        <w:t>: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Taxonomic hierarchy: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Ranks, categories and taxonomic groups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Biometrics, numerical taxonomy and cladistics: </w:t>
      </w:r>
      <w:r w:rsidRPr="00096E57">
        <w:rPr>
          <w:rFonts w:ascii="TimesNewRomanPSMT" w:hAnsi="TimesNewRomanPSMT" w:cs="TimesNewRomanPSMT"/>
          <w:sz w:val="20"/>
          <w:szCs w:val="20"/>
        </w:rPr>
        <w:t>Characters; variations; OTUs, character weighting and coding; cluster analysis; phenograms, cladograms (definitions and differences).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Botanical nomenclature: </w:t>
      </w:r>
      <w:r w:rsidRPr="00096E57">
        <w:rPr>
          <w:rFonts w:ascii="TimesNewRomanPSMT" w:hAnsi="TimesNewRomanPSMT" w:cs="TimesNewRomanPSMT"/>
          <w:sz w:val="20"/>
          <w:szCs w:val="20"/>
        </w:rPr>
        <w:t>Principles and rules (ICN); ranks and names; binominal system, typification, author citation, valid publication, rejection of names, principle of priority and its limitations.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Classification: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Types of classification-artificial, natural and phylogenetic.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Bentham and Hooker (upto series), Engler and Prantl (upto series).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Study of instruments used to measure microclimatic variables: Soil thermometer, maximum and minimum thermometer, anemometer, psychrometer/hygrometer, rain gauge and lux meter.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Determination of pH, and analysis of two soil samples for carbonates, chlorides, nitrates, sulphates, organic matter and base deficiency by rapid field test.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Comparison of bulk density, porosity and rate of infiltration of water in soil of three habitats.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(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) Study of morphological adaptations of hydrophytes and xerophytes (four each).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(b)Study of biotic interactions of the following: Stem parasite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Cuscuta)</w:t>
      </w:r>
      <w:r w:rsidRPr="00096E57">
        <w:rPr>
          <w:rFonts w:ascii="TimesNewRomanPSMT" w:hAnsi="TimesNewRomanPSMT" w:cs="TimesNewRomanPSMT"/>
          <w:sz w:val="20"/>
          <w:szCs w:val="20"/>
        </w:rPr>
        <w:t>, Root parasite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Orobanche</w:t>
      </w:r>
      <w:r w:rsidRPr="00096E57">
        <w:rPr>
          <w:rFonts w:ascii="TimesNewRomanPSMT" w:hAnsi="TimesNewRomanPSMT" w:cs="TimesNewRomanPSMT"/>
          <w:sz w:val="20"/>
          <w:szCs w:val="20"/>
        </w:rPr>
        <w:t>), Epiphytes, Predation (Insectivorous plants)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Determination of minimal quadrat size for the study of herbaceous vegetation in the college campus by species area curve method. (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species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to be listed)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Quantitative analysis of herbaceous vegetation in the college campus for frequency and comparison with Raunkiaer’s frequency distribution law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Study of vegetative and floral characters of the following families (Description, V.S. flower, section of ovary, floral diagram/s, floral formula/e and systematic position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according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to Bentham &amp; Hooker’s system of classification):Brassicaceae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Brassica,Alyssum / Iberis; </w:t>
      </w:r>
      <w:r w:rsidRPr="00096E57">
        <w:rPr>
          <w:rFonts w:ascii="TimesNewRomanPSMT" w:hAnsi="TimesNewRomanPSMT" w:cs="TimesNewRomanPSMT"/>
          <w:sz w:val="20"/>
          <w:szCs w:val="20"/>
        </w:rPr>
        <w:t>Asteraceae -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Sonchus/Launaea, Vernonia/Ageratum,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Eclipta/Tridax; </w:t>
      </w:r>
      <w:r w:rsidRPr="00096E57">
        <w:rPr>
          <w:rFonts w:ascii="TimesNewRomanPSMT" w:hAnsi="TimesNewRomanPSMT" w:cs="TimesNewRomanPSMT"/>
          <w:sz w:val="20"/>
          <w:szCs w:val="20"/>
        </w:rPr>
        <w:t>Solanaceae -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Solanum nigrum, Withania; </w:t>
      </w:r>
      <w:r w:rsidRPr="00096E57">
        <w:rPr>
          <w:rFonts w:ascii="TimesNewRomanPSMT" w:hAnsi="TimesNewRomanPSMT" w:cs="TimesNewRomanPSMT"/>
          <w:sz w:val="20"/>
          <w:szCs w:val="20"/>
        </w:rPr>
        <w:t>Lamiaceae -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Salvia,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i/>
          <w:iCs/>
          <w:sz w:val="20"/>
          <w:szCs w:val="20"/>
        </w:rPr>
        <w:t>Ocimum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; Liliaceae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Asphodelus / Lilium / Allium.</w:t>
      </w:r>
      <w:proofErr w:type="gramEnd"/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8. </w:t>
      </w:r>
      <w:r w:rsidRPr="00096E57">
        <w:rPr>
          <w:rFonts w:ascii="TimesNewRomanPSMT" w:hAnsi="TimesNewRomanPSMT" w:cs="TimesNewRomanPSMT"/>
          <w:sz w:val="20"/>
          <w:szCs w:val="20"/>
        </w:rPr>
        <w:t>Mounting of a properly dried and pressed specimen of any wild plant with herbarium label (to be submitted in the record book).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Generic Elective (GE –2):</w:t>
      </w:r>
    </w:p>
    <w:p w:rsidR="009D39D2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Plant physiology and Metabolism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Introduction: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Meristematic and permanent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tissues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Root and shoot apical meristems; Simple and complex tissues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Organs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Structure of dicot and monocot root stem and leaf.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Secondary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Growth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Vascular cambium – structure and function, seasonal activity. Secondary growth in root and stem, Wood (heartwood and sapwood)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Adaptive and protective systems: </w:t>
      </w:r>
      <w:r w:rsidRPr="00096E57">
        <w:rPr>
          <w:rFonts w:ascii="TimesNewRomanPSMT" w:hAnsi="TimesNewRomanPSMT" w:cs="TimesNewRomanPSMT"/>
          <w:sz w:val="20"/>
          <w:szCs w:val="20"/>
        </w:rPr>
        <w:t>Epidermis, cuticle, stomata; General account of adaptations in xerophytes and hydrophytes.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Structural organization of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flower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Structure of anther and pollen; Structure and types of ovules; Types of embryo sacs,organization and ultrastructure of mature embryo sac.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Pollination and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fertilization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Pollination mechanisms and adaptations; Double fertilization; Seed-structure appendages and dispersal mechanisms.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Embryo and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endosperm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Endosperm types, structure and functions; Dicot and monocot embryo; Embryo endosperm relationship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Apomixis and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polyembryony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Definition, types and Practical applications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Study of meristems through permanent slides and photographs.</w:t>
      </w:r>
      <w:proofErr w:type="gramEnd"/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Tissues (parenchyma, collenchyma and sclerenchyma); Macerated xylary elements, Phloem (Permanent slides, photographs)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3. Stem: Monocot: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Zea mays;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Dicot: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Helianthus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; Secondary: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Helianthus </w:t>
      </w:r>
      <w:r w:rsidRPr="00096E57">
        <w:rPr>
          <w:rFonts w:ascii="TimesNewRomanPSMT" w:hAnsi="TimesNewRomanPSMT" w:cs="TimesNewRomanPSMT"/>
          <w:sz w:val="20"/>
          <w:szCs w:val="20"/>
        </w:rPr>
        <w:t>(only Permanent slides).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4. Root: Monocot: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Zea mays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; Dicot: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Helianthus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; Secondary: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Helianthus </w:t>
      </w:r>
      <w:r w:rsidRPr="00096E57">
        <w:rPr>
          <w:rFonts w:ascii="TimesNewRomanPSMT" w:hAnsi="TimesNewRomanPSMT" w:cs="TimesNewRomanPSMT"/>
          <w:sz w:val="20"/>
          <w:szCs w:val="20"/>
        </w:rPr>
        <w:t>(only Permanent slides).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Leaf: Dicot and Monocot leaf (only Permanent slides).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Adaptive anatomy: Xerophyte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Nerium </w:t>
      </w:r>
      <w:r w:rsidRPr="00096E57">
        <w:rPr>
          <w:rFonts w:ascii="TimesNewRomanPSMT" w:hAnsi="TimesNewRomanPSMT" w:cs="TimesNewRomanPSMT"/>
          <w:sz w:val="20"/>
          <w:szCs w:val="20"/>
        </w:rPr>
        <w:t>leaf); Hydrophyte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Hydrilla </w:t>
      </w:r>
      <w:r w:rsidRPr="00096E57">
        <w:rPr>
          <w:rFonts w:ascii="TimesNewRomanPSMT" w:hAnsi="TimesNewRomanPSMT" w:cs="TimesNewRomanPSMT"/>
          <w:sz w:val="20"/>
          <w:szCs w:val="20"/>
        </w:rPr>
        <w:t>stem).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Structure of anther (young and mature), tapetum (amoeboid and secretory) (Permanent slides).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Types of ovules: anatropous, orthotropous, circinotropous, amphitropous/ campylotropous.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 xml:space="preserve">9. Female gametophyte: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Polygonum </w:t>
      </w:r>
      <w:r w:rsidRPr="00096E57">
        <w:rPr>
          <w:rFonts w:ascii="TimesNewRomanPSMT" w:hAnsi="TimesNewRomanPSMT" w:cs="TimesNewRomanPSMT"/>
          <w:sz w:val="20"/>
          <w:szCs w:val="20"/>
        </w:rPr>
        <w:t>(monosporic) type of Embryo sac Development (Permanent slides/photographs).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10. Ultrastructure of mature egg apparatus cells through electron micrographs.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11. Pollination types and seed dispersal mechanisms (including appendages, aril, caruncle) (Photographs and specimens).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12. Dissection of embryo/endosperm from developing seeds.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13. Calculation of percentage of germinated pollen in a given medium.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Generic Elective (GE –4A):</w:t>
      </w:r>
    </w:p>
    <w:p w:rsidR="009D39D2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Economic Plant Anatomy and Embryology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Plant-water relations: </w:t>
      </w:r>
      <w:r w:rsidRPr="00096E57">
        <w:rPr>
          <w:rFonts w:ascii="TimesNewRomanPSMT" w:hAnsi="TimesNewRomanPSMT" w:cs="TimesNewRomanPSMT"/>
          <w:sz w:val="20"/>
          <w:szCs w:val="20"/>
        </w:rPr>
        <w:t>Importance of water, water potential and its components; Transpiration and its significance; Factors affecting transpiration; Root pressure and guttation.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Mineral nutrition: </w:t>
      </w:r>
      <w:r w:rsidRPr="00096E57">
        <w:rPr>
          <w:rFonts w:ascii="TimesNewRomanPSMT" w:hAnsi="TimesNewRomanPSMT" w:cs="TimesNewRomanPSMT"/>
          <w:sz w:val="20"/>
          <w:szCs w:val="20"/>
        </w:rPr>
        <w:t>Essential elements, macro and micronutrients; Criteria of essentiality of elements; Role of essential elements; Transport of ions across cell membrane, active and passive transport, carriers, channels and pumps.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Translocation in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phloem</w:t>
      </w:r>
      <w:r w:rsidRPr="00096E57">
        <w:rPr>
          <w:rFonts w:ascii="TimesNewRomanPSMT" w:hAnsi="TimesNewRomanPSMT" w:cs="TimesNewRomanPSMT"/>
          <w:sz w:val="20"/>
          <w:szCs w:val="20"/>
        </w:rPr>
        <w:t>.: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Composition of phloem sap, girdling experiment; Pressure flow model; Phloem loading and unloading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Photosynthesis: </w:t>
      </w:r>
      <w:r w:rsidRPr="00096E57">
        <w:rPr>
          <w:rFonts w:ascii="TimesNewRomanPSMT" w:hAnsi="TimesNewRomanPSMT" w:cs="TimesNewRomanPSMT"/>
          <w:sz w:val="20"/>
          <w:szCs w:val="20"/>
        </w:rPr>
        <w:t>Photosynthetic Pigments (Chl a, b, xanthophylls, carotene); Photosystem I and II, reaction center, antenna molecules; Electron transport and mechanism of ATP synthesis; C3, C4 and CAM pathways of carbon fixation; Photorespiration.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Respiration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Glycolysis, anaerobic respiration, TCA cycle; Oxidative phosphorylation, Glyoxylate, Oxidative Pentose Phosphate Pathway.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Enzymes: </w:t>
      </w:r>
      <w:r w:rsidRPr="00096E57">
        <w:rPr>
          <w:rFonts w:ascii="TimesNewRomanPSMT" w:hAnsi="TimesNewRomanPSMT" w:cs="TimesNewRomanPSMT"/>
          <w:sz w:val="20"/>
          <w:szCs w:val="20"/>
        </w:rPr>
        <w:t>Structure and properties; Mechanism of enzyme catalysis and enzyme inhibition.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Nitrogen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metabolism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Biological nitrogen fixation; Nitrate and ammonia assimilation.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Plant growth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regulators :</w:t>
      </w:r>
      <w:r w:rsidRPr="00096E57">
        <w:rPr>
          <w:rFonts w:ascii="TimesNewRomanPSMT" w:hAnsi="TimesNewRomanPSMT" w:cs="TimesNewRomanPSMT"/>
          <w:sz w:val="20"/>
          <w:szCs w:val="20"/>
        </w:rPr>
        <w:t>Discovery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and physiological roles of auxins, gibberellins, cytokinins, ABA, ethylene.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Plant response to light and temperature: </w:t>
      </w:r>
      <w:r w:rsidRPr="00096E57">
        <w:rPr>
          <w:rFonts w:ascii="TimesNewRomanPSMT" w:hAnsi="TimesNewRomanPSMT" w:cs="TimesNewRomanPSMT"/>
          <w:sz w:val="20"/>
          <w:szCs w:val="20"/>
        </w:rPr>
        <w:t>Photoperiodism (SDP, LDP, Day neutral plants); Phytochrome (discovery and structure), red and far red light responses on photomorphogenesis; Vernalization.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Practical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Determination of osmotic potential of plant cell sap by plasmolytic method.</w:t>
      </w:r>
      <w:proofErr w:type="gramEnd"/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To study the effect of two environmental factors (light and wind) on transpiration by excised twig.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Calculation of stomatal index and stomatal frequency of a mesophyte and a xerophyte.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Demonstration of Hill reaction.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Demonstrate the activity of catalase and study the effect of pH and enzyme concentration.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6. To study the effect of light intensity and bicarbonate concentration on O2 evolution in photosynthesis.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7. Comparison of the rate of respiration in any two parts of a plant.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8. Separation of amino acids by paper chromatography.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Demonstration experiments (any four)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1. Bolting.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Effect of auxins on rooting.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Suction due to transpiration.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R.Q.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5. Respiration in roots.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Generic Elective (GE –4B):</w:t>
      </w:r>
    </w:p>
    <w:p w:rsidR="009D39D2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Botany and Plant Biotechnology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Origin of Cultivated Plants: </w:t>
      </w:r>
      <w:r w:rsidRPr="00096E57">
        <w:rPr>
          <w:rFonts w:ascii="TimesNewRomanPSMT" w:hAnsi="TimesNewRomanPSMT" w:cs="TimesNewRomanPSMT"/>
          <w:sz w:val="20"/>
          <w:szCs w:val="20"/>
        </w:rPr>
        <w:t>Concept of centres of origin, their importance with reference to Vavilov’s work.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Cereals: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Wheat -Origin, morphology, uses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Legumes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account with special reference to Gram and soybean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Unit-III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Spices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General account with special reference to clove and black pepper (Botanical name, family, part used, morphology and uses)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Beverages: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Tea (morphology, processing, uses)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Oils and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Fats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description with special reference to groundnut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Fibre Yielding Plants: </w:t>
      </w:r>
      <w:r w:rsidRPr="00096E57">
        <w:rPr>
          <w:rFonts w:ascii="TimesNewRomanPSMT" w:hAnsi="TimesNewRomanPSMT" w:cs="TimesNewRomanPSMT"/>
          <w:sz w:val="20"/>
          <w:szCs w:val="20"/>
        </w:rPr>
        <w:t>General description with special reference to Cotton (Botanical name, family, part used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,morphology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and uses)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Introduction to biotechnology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Plant tissue culture: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Micropropagation ;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haploid production through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androgenesis and gynogenesis; brief account of embryo and endosperm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culture with their applications, Gene cloning by recombinant DNA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technology, transgenic plants.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Molecular Techniques: </w:t>
      </w:r>
      <w:r w:rsidRPr="00096E57">
        <w:rPr>
          <w:rFonts w:ascii="TimesNewRomanPSMT" w:hAnsi="TimesNewRomanPSMT" w:cs="TimesNewRomanPSMT"/>
          <w:sz w:val="20"/>
          <w:szCs w:val="20"/>
        </w:rPr>
        <w:t>Blotting techniques: Northern, Southern and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Western Blotting, DNA Fingerprinting; Molecular DNA markers i.e. RAPD,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RFLP, SNPs; DNA sequencing, PCR and Reverse Transcriptase-PCR.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Hybridoma and m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onoclonal antibodies, ELISA and </w:t>
      </w:r>
      <w:r w:rsidRPr="00096E57">
        <w:rPr>
          <w:rFonts w:ascii="TimesNewRomanPSMT" w:hAnsi="TimesNewRomanPSMT" w:cs="TimesNewRomanPSMT"/>
          <w:sz w:val="20"/>
          <w:szCs w:val="20"/>
        </w:rPr>
        <w:t>Immunodetection.Molecular di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agnosis of human disease, Human </w:t>
      </w:r>
      <w:r w:rsidRPr="00096E57">
        <w:rPr>
          <w:rFonts w:ascii="TimesNewRomanPSMT" w:hAnsi="TimesNewRomanPSMT" w:cs="TimesNewRomanPSMT"/>
          <w:sz w:val="20"/>
          <w:szCs w:val="20"/>
        </w:rPr>
        <w:t>gene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Therapy.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Study of economically important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plants :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Wheat, Gram, Soybean, Black pepper, Clove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Tea, Cotton, Groundnut through specimens, sections and microchemical tests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Familiarization with basic equipments in tissue culture.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Study through photographs: Anther culture, somat</w:t>
      </w:r>
      <w:r w:rsidR="00C35268" w:rsidRPr="00096E57">
        <w:rPr>
          <w:rFonts w:ascii="TimesNewRomanPSMT" w:hAnsi="TimesNewRomanPSMT" w:cs="TimesNewRomanPSMT"/>
          <w:sz w:val="20"/>
          <w:szCs w:val="20"/>
        </w:rPr>
        <w:t xml:space="preserve">ic embryogenesis, endosperm and </w:t>
      </w:r>
      <w:r w:rsidRPr="00096E57">
        <w:rPr>
          <w:rFonts w:ascii="TimesNewRomanPSMT" w:hAnsi="TimesNewRomanPSMT" w:cs="TimesNewRomanPSMT"/>
          <w:sz w:val="20"/>
          <w:szCs w:val="20"/>
        </w:rPr>
        <w:t>embryo culture; micropropagation.</w:t>
      </w:r>
    </w:p>
    <w:p w:rsidR="009D39D2" w:rsidRPr="00096E57" w:rsidRDefault="009D39D2" w:rsidP="009D39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4. Study of molecular techniques: PCR, Blotting techniques, AGE and PAGE.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Generic Elective (GE –V):</w:t>
      </w:r>
    </w:p>
    <w:p w:rsidR="00C35268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Environmental Biotechnology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Environment - basic concepts and issues, global environmental problems – ozone depletion, UV-B, greenhouse effect and acid rain due to anthropogenic activities, their impact and biotechnological approaches for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management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An overview of atmosphere, hydrosphere, lithosphere and anthrosphere - environmental problems.Environmental pollution - types of pollution, sources of pollution, measurement of pollution, Bioconcentration, bio/geomagnification.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Microbiology of waste water treatment, aerobic process - activated sludge, oxidation ponds, trickling filter, towers, rotating discs, rotating drums, oxidation ditch. Anaerobic process - anaerobic digestion, anaerobic filters,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up-flow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anaerobic sludge blanket reactors.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Treatment schemes for waste waters of dairy, distillery, tannery, sugar and antibiotic industries.</w:t>
      </w:r>
      <w:proofErr w:type="gramEnd"/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>Xenobiotic compounds - organic (chlorinated hydrocarbons, substituted simple aromatic compounds, polyaromatic hydrocarbons, pesticides, surfactants) and inorganic (metals, radionuclides, phosphates, nitrates).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Bioremediation of xenobiotics in environment - ecological consideration, decay behavior and degradative plasmids, molecular techniques in bioremediation.</w:t>
      </w:r>
      <w:proofErr w:type="gramEnd"/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Role of immobilized cells/enzymes in treatment of toxic compounds.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Biopesticides, bioreactors, bioleaching, biomining, biosensors, biotechniques for air pollution abatement and odour control.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Sustainable Development: Economics and Environment: Economic growth, Gross National Productivity and the quality of life, Tragedy of Commons, Economics of Pollution control, Cost-benefit and cost effectiveness analysis, WTO and Environment, Corporate Social Responsibility, Environmental awareness and Education; Environmental Ethics.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>International Legislations, Policies for Environmental Protection: Stockholm Conference (1972) and its declaration, WCED (1983) and Brundtland Report (1987), Rio Earth Summit-UNCED (1992) and its declaration, Montreal Protocol - 1987, Basel Convention (1989), Kyoto Protocol- 1997, Ramsar Convention 1971.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National Legislations, Policies for Pollution Management: Salient features of Wild life protection act 1972, Water Pollution (Prevention and Control) Act- 1974, Forest conservation act 1980, Air Pollution (Prevention and Control)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Act-1981, National Environmental Policy - 2006, Central and State Pollution Control Boards: Constitution and power.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Public Participation for Environmental Protection: Environmental movement and people’s participation with special references to Gandhamardan, Chilika and Narmada Bachao Andolan, Chipko and Silent valley Movement;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Women and Environmental Protection, Role of NGO in bringing environmental awareness and education in the society.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071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Practical </w:t>
      </w:r>
      <w:r w:rsidRPr="00096E57">
        <w:rPr>
          <w:rFonts w:ascii="TimesNewRomanPSMT" w:hAnsi="TimesNewRomanPSMT" w:cs="TimesNewRomanPSMT"/>
          <w:sz w:val="20"/>
          <w:szCs w:val="20"/>
        </w:rPr>
        <w:t>1.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Water/Soil analysis - DO, salinity, pH, chloride, total hardness, alkalinity, acidity, nitrate, calcium, Magnesium and phosphorus.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2. Gravimetric analysis-Total solid, dissolved solid, suspended solid in an effluent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3. Microbial assessment of air (open plate and air sample) and water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–I):</w:t>
      </w:r>
    </w:p>
    <w:p w:rsidR="00C35268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Biofertilizers</w:t>
      </w:r>
    </w:p>
    <w:p w:rsidR="00721962" w:rsidRPr="00DB1EC8" w:rsidRDefault="00721962" w:rsidP="00E11F6F">
      <w:pPr>
        <w:pStyle w:val="Default"/>
        <w:ind w:right="-270"/>
        <w:jc w:val="both"/>
        <w:rPr>
          <w:b/>
          <w:bCs/>
          <w:sz w:val="20"/>
          <w:szCs w:val="20"/>
        </w:rPr>
      </w:pPr>
      <w:proofErr w:type="gramStart"/>
      <w:r w:rsidRPr="00DB1EC8">
        <w:rPr>
          <w:b/>
          <w:bCs/>
          <w:sz w:val="20"/>
          <w:szCs w:val="20"/>
        </w:rPr>
        <w:lastRenderedPageBreak/>
        <w:t>Full  Marks</w:t>
      </w:r>
      <w:proofErr w:type="gramEnd"/>
      <w:r w:rsidRPr="00DB1EC8">
        <w:rPr>
          <w:b/>
          <w:bCs/>
          <w:sz w:val="20"/>
          <w:szCs w:val="20"/>
        </w:rPr>
        <w:t>- Internal-15+ Practical-25+Sem End Exam-60</w:t>
      </w:r>
    </w:p>
    <w:p w:rsidR="00721962" w:rsidRPr="00096E57" w:rsidRDefault="00721962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General account about the microbes used as biofertilizer – Rhizobium – isolation, identification, mass multiplication,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carrier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based inoculants, Actinorrhizal symbiosis.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Azospirillum: </w:t>
      </w:r>
      <w:r w:rsidRPr="00096E57">
        <w:rPr>
          <w:rFonts w:ascii="TimesNewRomanPSMT" w:hAnsi="TimesNewRomanPSMT" w:cs="TimesNewRomanPSMT"/>
          <w:sz w:val="20"/>
          <w:szCs w:val="20"/>
        </w:rPr>
        <w:t>isolation and mass multiplication – carrier based inoculant, associative effect of different microorganisms.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Azotobacter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: classification, characteristics – crop response to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Azotobacter </w:t>
      </w:r>
      <w:r w:rsidRPr="00096E57">
        <w:rPr>
          <w:rFonts w:ascii="TimesNewRomanPSMT" w:hAnsi="TimesNewRomanPSMT" w:cs="TimesNewRomanPSMT"/>
          <w:sz w:val="20"/>
          <w:szCs w:val="20"/>
        </w:rPr>
        <w:t>inoculum, maintenance and mass multiplication.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Cyanobacteria (blue green algae),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Azolla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Anabaena azollae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association, nitrogen fixation, factors affecting growth, blue green algae 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Azolla </w:t>
      </w:r>
      <w:r w:rsidRPr="00096E57">
        <w:rPr>
          <w:rFonts w:ascii="TimesNewRomanPSMT" w:hAnsi="TimesNewRomanPSMT" w:cs="TimesNewRomanPSMT"/>
          <w:sz w:val="20"/>
          <w:szCs w:val="20"/>
        </w:rPr>
        <w:t>in rice cultivation.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Mycorrhizal association, types of mycorrhizal association, taxonomy, occurrence and distribution, phosphorus nutrition, growth and yield – colonization of VAM – isolation and inoculum production of VAM, and its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influence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on growth and yield of crop plants.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Organic farming – Green manuring and organic fertilizers,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Recycling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biodegradable municipal, agricultural and Industrial wastes – biocompost making methods, types and method of vermicomposting – field Application.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–II):</w:t>
      </w:r>
    </w:p>
    <w:p w:rsidR="00C35268" w:rsidRPr="00096E57" w:rsidRDefault="00E11F6F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HERBAL TECHNOLOGY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Herbal medicines: history and scope - definition of medical terms - role of medicinal plants in Siddha systems of medicine; cultivation - harvesting - processing - storage - marketing and utilization of medicinal plants.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Pharmacognosy - systematic position m edicinal uses of the following herbs in curing various ailments; Tulsi, Ginger, Fenugreek, Indian Goose berry and Ashoka.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Phytochemistry - active principles and methods of their testing - identification and utilization of the medicinal herbs;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Catharanthus roseus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(cardiotonic),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Withania somnifera </w:t>
      </w:r>
      <w:r w:rsidRPr="00096E57">
        <w:rPr>
          <w:rFonts w:ascii="TimesNewRomanPSMT" w:hAnsi="TimesNewRomanPSMT" w:cs="TimesNewRomanPSMT"/>
          <w:sz w:val="20"/>
          <w:szCs w:val="20"/>
        </w:rPr>
        <w:t>(drugs acting on nervous system),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Clerodendron phlomoides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(anti-rheumatic) 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Centella asiatica </w:t>
      </w:r>
      <w:r w:rsidRPr="00096E57">
        <w:rPr>
          <w:rFonts w:ascii="TimesNewRomanPSMT" w:hAnsi="TimesNewRomanPSMT" w:cs="TimesNewRomanPSMT"/>
          <w:sz w:val="20"/>
          <w:szCs w:val="20"/>
        </w:rPr>
        <w:t>(memory booster).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Analytical pharmacognosy: Drug adulteration - types, methods of drug evaluation - Biological testing of herbal drugs - Phytochemical screening tests for secondary metabolites (alkaloids, flavonoids, steroids, triterpenoids,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phenolic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compounds)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>Medicinal plant banks micro propagation of important species (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Withania somnifera</w:t>
      </w:r>
      <w:r w:rsidRPr="00096E57">
        <w:rPr>
          <w:rFonts w:ascii="TimesNewRomanPSMT" w:hAnsi="TimesNewRomanPSMT" w:cs="TimesNewRomanPSMT"/>
          <w:sz w:val="20"/>
          <w:szCs w:val="20"/>
        </w:rPr>
        <w:t>, neem and tulsi- Herbal foods-future of pharmacognosy)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–III):</w:t>
      </w:r>
    </w:p>
    <w:p w:rsidR="00C35268" w:rsidRPr="00096E57" w:rsidRDefault="00E11F6F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NURSERY AND GARDENING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Nursery: definition, objectives and scope and building up of infrastructure for nursery, planning and seasonal activities - Planting - direct seeding and transplants.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Seed: Structure and types - Seed dormancy; causes and methods of breaking dormancy - Seed storage: Seed banks, factors affecting seed viability, genetic erosion – Seed production technology - seed testing and certification.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>Vegetative propagation: air-layering, cutting, selection of cutting, collecting season, treatment of cutting, rooting medium and planting of cuttings - Hardening of plants – green house - mist chamber, shed root, shade house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glass house.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Gardening: definition, objectives and scope - different types of gardening – landscape and home gardening - parks and its components - plant materials and design – computer applications in landscaping - Gardening operations: soil laying, manuring, watering, management of pests and diseases and harvesting.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>Sowing/raising of seeds and seedlings - Transplanting of seedlings - Study of cultivation of different vegetables: cabbage, brinjal, lady’s finger, onion, garlic, tomatoes, and carrots - Storage and marketing procedures.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071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–IV):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Floriculture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Introduction: History of gardening; Importance and scope of floriculture and landscape gardening.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Nursery Management and Routine Garden Operations: Sexual and vegetative methods of propagation; Soil sterilization; Seed sowing; Pricking; Planting and transplanting; Shading; Stopping or pinching; Defoliation; Wintering; Mulching; Topiary; Role of plant growth regulators.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>Ornamental Plants: Flowering annuals; Herbaceous perennials; Divine vines; Shade and ornamental trees; Ornamental bulbous and foliage plants; Cacti and succulents; Palms and Cycads; Ferns and Selaginellas; Cultivation of plants in pots; Indoor gardening; Bonsai.</w:t>
      </w:r>
    </w:p>
    <w:p w:rsidR="00C35268" w:rsidRPr="00096E57" w:rsidRDefault="00C35268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Principles of Garden Designs: English, Italian, French, Persian, Mughal and Japanese gardens; Features of a garden (Garden wall, Fencing, Steps, Hedge, Edging, Lawn, Flower beds, Shrubbery, Borders, Water garden. Some</w:t>
      </w:r>
    </w:p>
    <w:p w:rsidR="00C35268" w:rsidRPr="00096E57" w:rsidRDefault="00C35268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Famous gardens of India</w:t>
      </w:r>
      <w:r w:rsidR="00571F61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Landscaping Places of Public Importance: Landscaping highways and</w:t>
      </w:r>
      <w:r w:rsidR="00571F61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Educational institutions.</w:t>
      </w:r>
    </w:p>
    <w:p w:rsidR="00C35268" w:rsidRPr="00096E57" w:rsidRDefault="00C35268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>Commercial Floriculture: Factors affecting flower production; Production</w:t>
      </w:r>
      <w:r w:rsidR="00571F61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and packaging of cut flowers; Flower arrangements; Methods to prolong</w:t>
      </w:r>
      <w:r w:rsidR="00571F61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vase life; Cultivation of Important cut flowers (Carnation, Aster,</w:t>
      </w:r>
      <w:r w:rsidR="00571F61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Chrysanthemum, Dahlia, Gerbera, Gladiolous, Marigold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,Rose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Lilium,</w:t>
      </w:r>
      <w:r w:rsidR="00571F61"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Orchids).</w:t>
      </w:r>
    </w:p>
    <w:p w:rsidR="00C35268" w:rsidRPr="00096E57" w:rsidRDefault="00C35268" w:rsidP="00C3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Diseases and Pests of Ornamental Plants.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071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–V):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Medical Botany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History, Scope and Importance of Medicinal Plants.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Indigenous Medicinal Sciences; Definitionand Scope-Ayurveda: History, origin, panchamahabhutas, saptadhatu and tridosha concepts, Rasayana, plants used in ayurvedic treatments.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Siddha: Origin of Siddha medicinal systems, Basis of Siddha system, plants used in Siddha medicine. Unani: History, concept: Umoor-e- tabiya, tumors treatments/ therapy, polyherbal formulations.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>Conservation of endangered and endemic medicinal plants.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Definition: endemic and endangered medicinal plants, Red list criteria; In situ conservation: Biosphere reserves, sacred groves, National Parks; </w:t>
      </w:r>
      <w:proofErr w:type="gramStart"/>
      <w:r w:rsidRPr="00096E57">
        <w:rPr>
          <w:rFonts w:ascii="Times New Roman" w:hAnsi="Times New Roman" w:cs="Times New Roman"/>
          <w:i/>
          <w:iCs/>
          <w:sz w:val="20"/>
          <w:szCs w:val="20"/>
        </w:rPr>
        <w:t>Ex</w:t>
      </w:r>
      <w:proofErr w:type="gramEnd"/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 situ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 conservation: Botanic Gardens, Ethnomedicinal plant Gardens.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Propagation of Medicinal Plants: Objectives of the nursery, its classification, important components of a nursery, sowing, pricking, use of green house for nursery production, propagation through cuttings, layering, grafting and budding.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>Ethnobotany and Folk medicines.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Definition; Ethnobotany in India: Methods to study ethnobotany; Applications of Ethnobotany: National interacts, Palaeo-ethnobotany.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Folk medicines of ethnobotany, ethnomedicine, ethnoecology, ethnic communities of India.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Application of natural products to certain diseases- Jaundice, cardiac, infertility, diabetics, Blood pressure and skin diseases.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9071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–VI):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Plant Diversity and Human Welfare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Plant diversity and its scope- Genetic diversity, Species diversity, Plant diversity at theecosystem level, Agrobiodiversity and cultivated plant taxa, wild taxa. Values and uses of Biodiversity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:Ethical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and aesthetic values, Precautionary principle, Methodologies for valuation, Uses of plants, Uses of microbes.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Loss of Biodiversity: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Loss of genetic diversity, Loss of species diversity, Loss of ecosystem diversity, Loss of agrobiodiversity,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Projected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scenario for biodiversity loss,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Management of Plant Biodiversity: </w:t>
      </w:r>
      <w:r w:rsidRPr="00096E57">
        <w:rPr>
          <w:rFonts w:ascii="TimesNewRomanPSMT" w:hAnsi="TimesNewRomanPSMT" w:cs="TimesNewRomanPSMT"/>
          <w:sz w:val="20"/>
          <w:szCs w:val="20"/>
        </w:rPr>
        <w:t>Organizations associated with biodiversity management-Methodology for execution-IUCN, UNEP, UNESCO, WWF, NBPGR; Biodiversity legislation and conservations, Biodiversity information management and communication.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Conservation of Biodiversity: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Conservation of genetic diversity, speciesdiversity and ecosystem diversity, </w:t>
      </w:r>
      <w:proofErr w:type="gramStart"/>
      <w:r w:rsidRPr="00096E57">
        <w:rPr>
          <w:rFonts w:ascii="Times New Roman" w:hAnsi="Times New Roman" w:cs="Times New Roman"/>
          <w:i/>
          <w:iCs/>
          <w:sz w:val="20"/>
          <w:szCs w:val="20"/>
        </w:rPr>
        <w:t>In</w:t>
      </w:r>
      <w:proofErr w:type="gramEnd"/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 situ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and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ex situ </w:t>
      </w:r>
      <w:r w:rsidRPr="00096E57">
        <w:rPr>
          <w:rFonts w:ascii="TimesNewRomanPSMT" w:hAnsi="TimesNewRomanPSMT" w:cs="TimesNewRomanPSMT"/>
          <w:sz w:val="20"/>
          <w:szCs w:val="20"/>
        </w:rPr>
        <w:t>conservation, Socialapproaches to conservation, Biodiversity awareness programmes, Sustainable development.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Unit-V Role of plants in relation to Human Welfare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; a) Importance of forestry their utilization and commercial aspects b) Avenue trees, c) Ornamental plants of India. d) Alcoholic beverages through ages. Fruits and nuts: Important fruit crops their commercial importance.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Wood and its uses.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–VII):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Ethnobotany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Introduction, concept, scope and objectives; Ethnobotany as an interdisciplinary science.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The relevance of ethnobotany in the present context; Major and minor ethnic groups or Tribals of India, and their life styles.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Plants used by the tribals: a) Food plants b) intoxicants and beverages c) Resins and oils and miscellaneous uses.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Methodology of Ethnobotanical studies </w:t>
      </w:r>
      <w:r w:rsidRPr="00096E57">
        <w:rPr>
          <w:rFonts w:ascii="TimesNewRomanPSMT" w:hAnsi="TimesNewRomanPSMT" w:cs="TimesNewRomanPSMT"/>
          <w:sz w:val="20"/>
          <w:szCs w:val="20"/>
        </w:rPr>
        <w:t>a) Field work b) Herbarium c) Ancient Literature d) Archaeological findings e) temples and sacred places.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Role of ethnobotany in modern Medicine </w:t>
      </w:r>
      <w:r w:rsidRPr="00096E57">
        <w:rPr>
          <w:rFonts w:ascii="TimesNewRomanPSMT" w:hAnsi="TimesNewRomanPSMT" w:cs="TimesNewRomanPSMT"/>
          <w:sz w:val="20"/>
          <w:szCs w:val="20"/>
        </w:rPr>
        <w:t>Medico-ethnobotanical sources in India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;Significance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the following plants in ethno botanical practices (along with their habitat and morphology) a)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Azadiractha indica </w:t>
      </w:r>
      <w:r w:rsidRPr="00096E57">
        <w:rPr>
          <w:rFonts w:ascii="TimesNewRomanPSMT" w:hAnsi="TimesNewRomanPSMT" w:cs="TimesNewRomanPSMT"/>
          <w:sz w:val="20"/>
          <w:szCs w:val="20"/>
        </w:rPr>
        <w:t>b)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Ocimum sanctum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Vitex negundo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d)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Gloriosa superba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e)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Tribulus terrestris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f)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Pongamia pinnata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g)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Cassia auriculata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h)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Indigofera tinctoria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Role of ethnobotany in modern medicine with special example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Rauvolfia sepentina, Trichopus zeylanicus, Artemisia, Withania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>Role of ethnic groups in conservation of plant genetic resources.Endangered taxa and forest management (participatory forest management).</w:t>
      </w:r>
      <w:proofErr w:type="gramEnd"/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Ethnobotany and legal aspects </w:t>
      </w:r>
      <w:r w:rsidRPr="00096E57">
        <w:rPr>
          <w:rFonts w:ascii="TimesNewRomanPSMT" w:hAnsi="TimesNewRomanPSMT" w:cs="TimesNewRomanPSMT"/>
          <w:sz w:val="20"/>
          <w:szCs w:val="20"/>
        </w:rPr>
        <w:t>Ethnobotany as a tool to protect interests of ethnic groups.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Sharing of wealth concept with few examples from India.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Biopiracy, Intellectual Property Rights and Traditional Knowledge.</w:t>
      </w:r>
      <w:proofErr w:type="gramEnd"/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–VIII):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lastRenderedPageBreak/>
        <w:t>Mushroom Culture Technology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 </w:t>
      </w:r>
      <w:r w:rsidRPr="00096E57">
        <w:rPr>
          <w:rFonts w:ascii="TimesNewRomanPSMT" w:hAnsi="TimesNewRomanPSMT" w:cs="TimesNewRomanPSMT"/>
          <w:sz w:val="20"/>
          <w:szCs w:val="20"/>
        </w:rPr>
        <w:t>Introduction, history.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 xml:space="preserve">Nutritional and medicinal value of edible mushrooms; Poisonous mushrooms.Types of edible mushrooms available in India - </w:t>
      </w:r>
      <w:r w:rsidRPr="00096E57">
        <w:rPr>
          <w:rFonts w:ascii="Times New Roman" w:hAnsi="Times New Roman" w:cs="Times New Roman"/>
          <w:i/>
          <w:iCs/>
          <w:sz w:val="20"/>
          <w:szCs w:val="20"/>
        </w:rPr>
        <w:t>Volvariella volvacea, Pleurotus citrinopileatus, Agaricus bisporus</w:t>
      </w:r>
      <w:r w:rsidRPr="00096E57"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</w:t>
      </w:r>
      <w:r w:rsidRPr="00096E57">
        <w:rPr>
          <w:rFonts w:ascii="TimesNewRomanPSMT" w:hAnsi="TimesNewRomanPSMT" w:cs="TimesNewRomanPSMT"/>
          <w:sz w:val="20"/>
          <w:szCs w:val="20"/>
        </w:rPr>
        <w:t>Cultivation Technology : Infrastructure: substrates (locally available) Polythene bag, vessels, Inoculation hook, inoculation loop, low cost stove, sieves, culture rack, mushroom unit (Thatched house) water sprayer, tray, small polythene bag.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Pure culture: Medium, sterilization, preparation of spawn, multiplication. Mushroom bed preparation - paddy straw, sugarcane trash, maize straw, banana leaves. Factors affecting the mushroom bed preparation - Low cost technology,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Composting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technology in mushroom production.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Storage and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nutrition :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Short-term storage (Refrigeration - upto 24 hours) Long term Storage (canning, pickels, papads), drying, storage in saltsolutions. Nutrition - Proteins - amino acids, mineral elements nutrition -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NewRomanPSMT" w:hAnsi="TimesNewRomanPSMT" w:cs="TimesNewRomanPSMT"/>
          <w:sz w:val="20"/>
          <w:szCs w:val="20"/>
        </w:rPr>
        <w:t>Carbohydrates, Crude fibre content - Vitamins.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</w:t>
      </w:r>
      <w:r w:rsidRPr="00096E57">
        <w:rPr>
          <w:rFonts w:ascii="TimesNewRomanPSMT" w:hAnsi="TimesNewRomanPSMT" w:cs="TimesNewRomanPSMT"/>
          <w:sz w:val="20"/>
          <w:szCs w:val="20"/>
        </w:rPr>
        <w:t>Food Preparation_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:Types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foods prepared from mushroom.Research Centres - National level and Regional level._Cost benefit ratio – Marketing in India and abroad, Export Value.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Skill Enhancement Courses (SEC –IX):</w:t>
      </w:r>
    </w:p>
    <w:p w:rsidR="00C35268" w:rsidRPr="00096E57" w:rsidRDefault="00571F61" w:rsidP="0057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Intellectual Property Rights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>Unit-I Introduction to intellectual property right (IPR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)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Concept and kinds.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Economic importance.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IPR in India and world: Genesis and scope, some important examples.IPR and WTO (TRIPS, WIPO).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Patents: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Objectives, Rights, Patent Act 1970 and its amendments. Procedure of obtaining patents,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Working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of patents.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Infringement.</w:t>
      </w:r>
      <w:proofErr w:type="gramEnd"/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Copyrights: </w:t>
      </w:r>
      <w:r w:rsidRPr="00096E57">
        <w:rPr>
          <w:rFonts w:ascii="TimesNewRomanPSMT" w:hAnsi="TimesNewRomanPSMT" w:cs="TimesNewRomanPSMT"/>
          <w:sz w:val="20"/>
          <w:szCs w:val="20"/>
        </w:rPr>
        <w:t>Introduction, Works protected under copyright law, Rights, Transfer of Copyright, Infringement.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 Trademarks: </w:t>
      </w:r>
      <w:r w:rsidRPr="00096E57">
        <w:rPr>
          <w:rFonts w:ascii="TimesNewRomanPSMT" w:hAnsi="TimesNewRomanPSMT" w:cs="TimesNewRomanPSMT"/>
          <w:sz w:val="20"/>
          <w:szCs w:val="20"/>
        </w:rPr>
        <w:t>Objectives, Types, Rights, Protection of goodwill, Infringement, Passing off, Defences, Domain name.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Geographical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Indications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Objectives, Justification, International Position, Multilateral Treaties, National Level, Indian Position.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Unit-III Protection of Traditional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Knowledge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>Objective, Concept of Traditional Knowledge, Holders, Issues concerning, Bio-Prospecting and Bio-Piracy, Alternative ways, Protectability, needfor a Sui-Generis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regime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>, Traditional Knowledge on the International Arena, at WTO, at National level, Traditional Knowledge Digital Library.</w:t>
      </w:r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Unit-IV Protection of Plant </w:t>
      </w:r>
      <w:proofErr w:type="gramStart"/>
      <w:r w:rsidRPr="00096E57">
        <w:rPr>
          <w:rFonts w:ascii="Times New Roman" w:hAnsi="Times New Roman" w:cs="Times New Roman"/>
          <w:b/>
          <w:bCs/>
          <w:sz w:val="20"/>
          <w:szCs w:val="20"/>
        </w:rPr>
        <w:t>Varieties :</w:t>
      </w:r>
      <w:proofErr w:type="gramEnd"/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6E57">
        <w:rPr>
          <w:rFonts w:ascii="TimesNewRomanPSMT" w:hAnsi="TimesNewRomanPSMT" w:cs="TimesNewRomanPSMT"/>
          <w:sz w:val="20"/>
          <w:szCs w:val="20"/>
        </w:rPr>
        <w:t xml:space="preserve">Plant Varieties Protection-Objectives, Justification, International Position, Plant varieties protection in India. Rights of farmers, Breeders and Researchers.National gene bank,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Benefit</w:t>
      </w:r>
      <w:proofErr w:type="gramEnd"/>
      <w:r w:rsidRPr="00096E57">
        <w:rPr>
          <w:rFonts w:ascii="TimesNewRomanPSMT" w:hAnsi="TimesNewRomanPSMT" w:cs="TimesNewRomanPSMT"/>
          <w:sz w:val="20"/>
          <w:szCs w:val="20"/>
        </w:rPr>
        <w:t xml:space="preserve"> sharing. </w:t>
      </w:r>
      <w:proofErr w:type="gramStart"/>
      <w:r w:rsidRPr="00096E57">
        <w:rPr>
          <w:rFonts w:ascii="TimesNewRomanPSMT" w:hAnsi="TimesNewRomanPSMT" w:cs="TimesNewRomanPSMT"/>
          <w:sz w:val="20"/>
          <w:szCs w:val="20"/>
        </w:rPr>
        <w:t>Protection of Plant Varieties and Farmers’ Rights Act, 2001.</w:t>
      </w:r>
      <w:proofErr w:type="gramEnd"/>
    </w:p>
    <w:p w:rsidR="00571F61" w:rsidRPr="00096E57" w:rsidRDefault="00571F61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96E57">
        <w:rPr>
          <w:rFonts w:ascii="Times New Roman" w:hAnsi="Times New Roman" w:cs="Times New Roman"/>
          <w:b/>
          <w:bCs/>
          <w:sz w:val="20"/>
          <w:szCs w:val="20"/>
        </w:rPr>
        <w:t xml:space="preserve">Unit-V Industrial Designs: </w:t>
      </w:r>
      <w:r w:rsidRPr="00096E57">
        <w:rPr>
          <w:rFonts w:ascii="TimesNewRomanPSMT" w:hAnsi="TimesNewRomanPSMT" w:cs="TimesNewRomanPSMT"/>
          <w:sz w:val="20"/>
          <w:szCs w:val="20"/>
        </w:rPr>
        <w:t>Objectives, Rights, Assignments, Infringements, Defences of Design Infringement</w:t>
      </w:r>
    </w:p>
    <w:p w:rsidR="0090710E" w:rsidRPr="00096E57" w:rsidRDefault="0090710E" w:rsidP="0003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00EB" w:rsidRPr="00096E57" w:rsidRDefault="000300EB" w:rsidP="0003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E57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0300EB" w:rsidRPr="00096E57" w:rsidRDefault="000300EB" w:rsidP="0057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0300EB" w:rsidRPr="00096E57" w:rsidSect="00096E57">
      <w:pgSz w:w="12240" w:h="15840"/>
      <w:pgMar w:top="54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906E7"/>
    <w:rsid w:val="000300EB"/>
    <w:rsid w:val="00087268"/>
    <w:rsid w:val="00096E57"/>
    <w:rsid w:val="000C3E11"/>
    <w:rsid w:val="00142F88"/>
    <w:rsid w:val="001B051C"/>
    <w:rsid w:val="001C3AB9"/>
    <w:rsid w:val="001C57C8"/>
    <w:rsid w:val="001D5208"/>
    <w:rsid w:val="002349A2"/>
    <w:rsid w:val="0024333F"/>
    <w:rsid w:val="00296D48"/>
    <w:rsid w:val="00361872"/>
    <w:rsid w:val="003906E7"/>
    <w:rsid w:val="00395D25"/>
    <w:rsid w:val="0043177C"/>
    <w:rsid w:val="004F5C7F"/>
    <w:rsid w:val="00551E21"/>
    <w:rsid w:val="00554D16"/>
    <w:rsid w:val="00571F61"/>
    <w:rsid w:val="005A490A"/>
    <w:rsid w:val="005D762A"/>
    <w:rsid w:val="005E15D0"/>
    <w:rsid w:val="006147AC"/>
    <w:rsid w:val="00624E6B"/>
    <w:rsid w:val="00721962"/>
    <w:rsid w:val="00733D3E"/>
    <w:rsid w:val="00752521"/>
    <w:rsid w:val="007B4FAF"/>
    <w:rsid w:val="007E2BFD"/>
    <w:rsid w:val="00876E52"/>
    <w:rsid w:val="008B5104"/>
    <w:rsid w:val="008F7C43"/>
    <w:rsid w:val="0090710E"/>
    <w:rsid w:val="009A5AC3"/>
    <w:rsid w:val="009D39D2"/>
    <w:rsid w:val="00A46B0B"/>
    <w:rsid w:val="00B11BF7"/>
    <w:rsid w:val="00C05984"/>
    <w:rsid w:val="00C0751B"/>
    <w:rsid w:val="00C1758F"/>
    <w:rsid w:val="00C35268"/>
    <w:rsid w:val="00CC0728"/>
    <w:rsid w:val="00D13617"/>
    <w:rsid w:val="00D2629D"/>
    <w:rsid w:val="00DE10A1"/>
    <w:rsid w:val="00E11F6F"/>
    <w:rsid w:val="00EB61D7"/>
    <w:rsid w:val="00EC21B8"/>
    <w:rsid w:val="00EE1312"/>
    <w:rsid w:val="00F25BC6"/>
    <w:rsid w:val="00F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A490A"/>
  </w:style>
  <w:style w:type="paragraph" w:styleId="NoSpacing">
    <w:name w:val="No Spacing"/>
    <w:link w:val="NoSpacingChar"/>
    <w:uiPriority w:val="1"/>
    <w:qFormat/>
    <w:rsid w:val="005A490A"/>
    <w:pPr>
      <w:spacing w:after="0" w:line="240" w:lineRule="auto"/>
    </w:pPr>
  </w:style>
  <w:style w:type="paragraph" w:customStyle="1" w:styleId="Default">
    <w:name w:val="Default"/>
    <w:rsid w:val="00D26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7C5-92B3-400F-BE6A-B077638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21</Pages>
  <Words>14264</Words>
  <Characters>81306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MSM</cp:lastModifiedBy>
  <cp:revision>27</cp:revision>
  <cp:lastPrinted>2016-11-18T15:41:00Z</cp:lastPrinted>
  <dcterms:created xsi:type="dcterms:W3CDTF">2016-08-13T09:18:00Z</dcterms:created>
  <dcterms:modified xsi:type="dcterms:W3CDTF">2017-01-05T11:54:00Z</dcterms:modified>
</cp:coreProperties>
</file>